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A5E27" w:rsidRDefault="00DA5E27" w:rsidP="00DA5E27">
      <w:pPr>
        <w:spacing w:line="240" w:lineRule="auto"/>
        <w:jc w:val="center"/>
        <w:rPr>
          <w:rFonts w:ascii="Times New Roman" w:hAnsi="Times New Roman"/>
          <w:b/>
          <w:sz w:val="24"/>
          <w:u w:val="single"/>
        </w:rPr>
      </w:pPr>
      <w:r>
        <w:rPr>
          <w:rFonts w:ascii="Times New Roman" w:hAnsi="Times New Roman"/>
          <w:b/>
          <w:sz w:val="24"/>
          <w:u w:val="single"/>
        </w:rPr>
        <w:t>Когоз ва кредит пуллар. Пул тизими</w:t>
      </w:r>
    </w:p>
    <w:p w:rsidR="00DA5E27" w:rsidRDefault="00DA5E27" w:rsidP="00DA5E27">
      <w:pPr>
        <w:spacing w:line="240" w:lineRule="auto"/>
        <w:jc w:val="center"/>
        <w:rPr>
          <w:rFonts w:ascii="Times New Roman" w:hAnsi="Times New Roman"/>
          <w:b/>
          <w:sz w:val="24"/>
          <w:u w:val="single"/>
        </w:rPr>
      </w:pPr>
      <w:r>
        <w:rPr>
          <w:rFonts w:ascii="Times New Roman" w:hAnsi="Times New Roman"/>
          <w:b/>
          <w:sz w:val="24"/>
          <w:u w:val="single"/>
        </w:rPr>
        <w:t>Режа:</w:t>
      </w:r>
    </w:p>
    <w:p w:rsidR="00DA5E27" w:rsidRDefault="00DA5E27" w:rsidP="00DA5E27">
      <w:pPr>
        <w:spacing w:line="240" w:lineRule="auto"/>
        <w:jc w:val="center"/>
        <w:rPr>
          <w:rFonts w:ascii="Times New Roman" w:hAnsi="Times New Roman"/>
          <w:b/>
          <w:sz w:val="24"/>
          <w:u w:val="single"/>
        </w:rPr>
      </w:pPr>
    </w:p>
    <w:p w:rsidR="00DA5E27" w:rsidRDefault="00DA5E27" w:rsidP="00DA5E27">
      <w:pPr>
        <w:spacing w:line="240" w:lineRule="auto"/>
        <w:jc w:val="left"/>
        <w:rPr>
          <w:rFonts w:ascii="Times New Roman" w:hAnsi="Times New Roman"/>
          <w:sz w:val="24"/>
        </w:rPr>
      </w:pPr>
      <w:r>
        <w:rPr>
          <w:rFonts w:ascii="Times New Roman" w:hAnsi="Times New Roman"/>
          <w:sz w:val="24"/>
        </w:rPr>
        <w:t>1.Когоз пулларнинг келиб чикиши         ва мохияти.</w:t>
      </w:r>
    </w:p>
    <w:p w:rsidR="00DA5E27" w:rsidRDefault="00DA5E27" w:rsidP="00DA5E27">
      <w:pPr>
        <w:spacing w:line="240" w:lineRule="auto"/>
        <w:jc w:val="left"/>
        <w:rPr>
          <w:rFonts w:ascii="Times New Roman" w:hAnsi="Times New Roman"/>
          <w:sz w:val="24"/>
        </w:rPr>
      </w:pPr>
      <w:r>
        <w:rPr>
          <w:rFonts w:ascii="Times New Roman" w:hAnsi="Times New Roman"/>
          <w:sz w:val="24"/>
        </w:rPr>
        <w:t xml:space="preserve">2.Муомала конунлари. </w:t>
      </w:r>
    </w:p>
    <w:p w:rsidR="00DA5E27" w:rsidRDefault="00DA5E27" w:rsidP="00DA5E27">
      <w:pPr>
        <w:spacing w:line="240" w:lineRule="auto"/>
        <w:jc w:val="left"/>
        <w:rPr>
          <w:rFonts w:ascii="Times New Roman" w:hAnsi="Times New Roman"/>
          <w:sz w:val="24"/>
        </w:rPr>
      </w:pPr>
      <w:r>
        <w:rPr>
          <w:rFonts w:ascii="Times New Roman" w:hAnsi="Times New Roman"/>
          <w:sz w:val="24"/>
        </w:rPr>
        <w:t xml:space="preserve">3.Когоз пуларнинг функциялари,  уларнинг киймат курсаткичлари. </w:t>
      </w:r>
    </w:p>
    <w:p w:rsidR="00DA5E27" w:rsidRDefault="00DA5E27" w:rsidP="00DA5E27">
      <w:pPr>
        <w:spacing w:line="240" w:lineRule="auto"/>
        <w:jc w:val="left"/>
        <w:rPr>
          <w:rFonts w:ascii="Times New Roman" w:hAnsi="Times New Roman"/>
          <w:sz w:val="24"/>
        </w:rPr>
      </w:pPr>
      <w:r>
        <w:rPr>
          <w:rFonts w:ascii="Times New Roman" w:hAnsi="Times New Roman"/>
          <w:sz w:val="24"/>
        </w:rPr>
        <w:t>4.Когоз пулларнинг кадирсизланиши.Уни келтириб чикарувчи омиллар.</w:t>
      </w:r>
    </w:p>
    <w:p w:rsidR="00DA5E27" w:rsidRDefault="00DA5E27" w:rsidP="00DA5E27">
      <w:pPr>
        <w:spacing w:line="240" w:lineRule="auto"/>
        <w:jc w:val="left"/>
        <w:rPr>
          <w:rFonts w:ascii="Times New Roman" w:hAnsi="Times New Roman"/>
          <w:sz w:val="24"/>
        </w:rPr>
      </w:pPr>
      <w:r>
        <w:rPr>
          <w:rFonts w:ascii="Times New Roman" w:hAnsi="Times New Roman"/>
          <w:sz w:val="24"/>
        </w:rPr>
        <w:t>5.Пул тизими тушунчаси ва унинг элементлари.</w:t>
      </w:r>
    </w:p>
    <w:p w:rsidR="00DA5E27" w:rsidRDefault="00DA5E27" w:rsidP="00DA5E27">
      <w:pPr>
        <w:spacing w:before="380" w:line="240" w:lineRule="auto"/>
        <w:rPr>
          <w:rFonts w:ascii="Times New Roman" w:hAnsi="Times New Roman"/>
          <w:sz w:val="24"/>
        </w:rPr>
      </w:pPr>
      <w:r>
        <w:rPr>
          <w:rFonts w:ascii="Times New Roman" w:hAnsi="Times New Roman"/>
          <w:sz w:val="24"/>
        </w:rPr>
        <w:t>Асосий иборалар:</w:t>
      </w:r>
    </w:p>
    <w:p w:rsidR="00DA5E27" w:rsidRDefault="00DA5E27" w:rsidP="00DA5E27">
      <w:pPr>
        <w:spacing w:before="380" w:line="240" w:lineRule="auto"/>
        <w:rPr>
          <w:rFonts w:ascii="Times New Roman" w:hAnsi="Times New Roman"/>
          <w:sz w:val="24"/>
        </w:rPr>
      </w:pPr>
      <w:r>
        <w:rPr>
          <w:rFonts w:ascii="Times New Roman" w:hAnsi="Times New Roman"/>
          <w:sz w:val="24"/>
        </w:rPr>
        <w:t>Когоз пул, кредит пул, банкнота, тизим, монометализм , биметелизм, инфляция.</w:t>
      </w:r>
    </w:p>
    <w:p w:rsidR="00DA5E27" w:rsidRDefault="00DA5E27" w:rsidP="00DA5E27">
      <w:pPr>
        <w:spacing w:before="380" w:line="240" w:lineRule="auto"/>
        <w:rPr>
          <w:rFonts w:ascii="Times New Roman" w:hAnsi="Times New Roman"/>
          <w:sz w:val="24"/>
        </w:rPr>
      </w:pPr>
      <w:r>
        <w:rPr>
          <w:rFonts w:ascii="Times New Roman" w:hAnsi="Times New Roman"/>
          <w:sz w:val="24"/>
        </w:rPr>
        <w:t>Пул узининг эволюцияси жараёнида метал (олтин, кумуш, мис), когоз, кредит пуллар шаклида ишлатилиб келган. Е^ийматни узида ифодалашига караб пуллар икки турга булинади:</w:t>
      </w:r>
    </w:p>
    <w:p w:rsidR="00DA5E27" w:rsidRDefault="00DA5E27" w:rsidP="00DA5E27">
      <w:pPr>
        <w:spacing w:before="120" w:line="240" w:lineRule="auto"/>
        <w:ind w:firstLine="0"/>
        <w:rPr>
          <w:rFonts w:ascii="Times New Roman" w:hAnsi="Times New Roman"/>
          <w:sz w:val="24"/>
        </w:rPr>
      </w:pPr>
      <w:r>
        <w:rPr>
          <w:rFonts w:ascii="Times New Roman" w:hAnsi="Times New Roman"/>
          <w:sz w:val="24"/>
        </w:rPr>
        <w:t>-ҳакикий пуллар:,</w:t>
      </w:r>
    </w:p>
    <w:p w:rsidR="00DA5E27" w:rsidRDefault="00DA5E27" w:rsidP="00DA5E27">
      <w:pPr>
        <w:spacing w:before="120" w:line="240" w:lineRule="auto"/>
        <w:ind w:firstLine="0"/>
        <w:rPr>
          <w:rFonts w:ascii="Times New Roman" w:hAnsi="Times New Roman"/>
          <w:sz w:val="24"/>
        </w:rPr>
      </w:pPr>
      <w:r>
        <w:rPr>
          <w:rFonts w:ascii="Times New Roman" w:hAnsi="Times New Roman"/>
          <w:sz w:val="24"/>
        </w:rPr>
        <w:t>-ҳакикий пул издошлари</w:t>
      </w:r>
      <w:r>
        <w:rPr>
          <w:rFonts w:ascii="Times New Roman" w:hAnsi="Times New Roman"/>
          <w:noProof/>
          <w:sz w:val="24"/>
        </w:rPr>
        <w:t xml:space="preserve"> -</w:t>
      </w:r>
      <w:r>
        <w:rPr>
          <w:rFonts w:ascii="Times New Roman" w:hAnsi="Times New Roman"/>
          <w:sz w:val="24"/>
        </w:rPr>
        <w:t xml:space="preserve"> киймат белгилари</w:t>
      </w:r>
    </w:p>
    <w:p w:rsidR="00DA5E27" w:rsidRDefault="00DA5E27" w:rsidP="00DA5E27">
      <w:pPr>
        <w:spacing w:line="240" w:lineRule="auto"/>
        <w:ind w:firstLine="700"/>
        <w:rPr>
          <w:rFonts w:ascii="Times New Roman" w:hAnsi="Times New Roman"/>
          <w:sz w:val="24"/>
        </w:rPr>
      </w:pPr>
      <w:r>
        <w:rPr>
          <w:rFonts w:ascii="Times New Roman" w:hAnsi="Times New Roman"/>
          <w:b/>
          <w:sz w:val="24"/>
        </w:rPr>
        <w:t>Хакикий пуллар</w:t>
      </w:r>
      <w:r>
        <w:rPr>
          <w:rFonts w:ascii="Times New Roman" w:hAnsi="Times New Roman"/>
          <w:sz w:val="24"/>
        </w:rPr>
        <w:t xml:space="preserve"> номинал кийматини узида ифодаловчи, реал кийматга эга булган метал пуллар булиб, улар ҳар хил шаклларда чикарилган ва кейинчалик амалиётда кулай булган айлана (шу шаклда металл емирилиши кам булади) шаклда чикарилган. Тарихий маълумотларга кура, биринчи тангалар бундан</w:t>
      </w:r>
      <w:r>
        <w:rPr>
          <w:rFonts w:ascii="Times New Roman" w:hAnsi="Times New Roman"/>
          <w:noProof/>
          <w:sz w:val="24"/>
        </w:rPr>
        <w:t xml:space="preserve"> 26</w:t>
      </w:r>
      <w:r>
        <w:rPr>
          <w:rFonts w:ascii="Times New Roman" w:hAnsi="Times New Roman"/>
          <w:sz w:val="24"/>
        </w:rPr>
        <w:t xml:space="preserve"> аср олдин Лидия ва Хитойда,</w:t>
      </w:r>
      <w:r>
        <w:rPr>
          <w:rFonts w:ascii="Times New Roman" w:hAnsi="Times New Roman"/>
          <w:noProof/>
          <w:sz w:val="24"/>
        </w:rPr>
        <w:t xml:space="preserve"> VII</w:t>
      </w:r>
      <w:r>
        <w:rPr>
          <w:rFonts w:ascii="Times New Roman" w:hAnsi="Times New Roman"/>
          <w:sz w:val="24"/>
        </w:rPr>
        <w:t xml:space="preserve"> асрларда ҳозирги Марказий Осиё давлатларида, </w:t>
      </w:r>
      <w:r>
        <w:rPr>
          <w:rFonts w:ascii="Times New Roman" w:hAnsi="Times New Roman"/>
          <w:sz w:val="24"/>
          <w:lang w:val="en-US"/>
        </w:rPr>
        <w:t>IX</w:t>
      </w:r>
      <w:r>
        <w:rPr>
          <w:rFonts w:ascii="Times New Roman" w:hAnsi="Times New Roman"/>
          <w:sz w:val="24"/>
        </w:rPr>
        <w:t>-</w:t>
      </w:r>
      <w:r>
        <w:rPr>
          <w:rFonts w:ascii="Times New Roman" w:hAnsi="Times New Roman"/>
          <w:sz w:val="24"/>
          <w:lang w:val="en-US"/>
        </w:rPr>
        <w:t>X</w:t>
      </w:r>
      <w:r>
        <w:rPr>
          <w:rFonts w:ascii="Times New Roman" w:hAnsi="Times New Roman"/>
          <w:sz w:val="24"/>
        </w:rPr>
        <w:t xml:space="preserve"> асрларда Киев русида зарб килинган.</w:t>
      </w:r>
      <w:r>
        <w:rPr>
          <w:rFonts w:ascii="Times New Roman" w:hAnsi="Times New Roman"/>
          <w:noProof/>
          <w:sz w:val="24"/>
        </w:rPr>
        <w:t xml:space="preserve"> XVIII </w:t>
      </w:r>
      <w:r>
        <w:rPr>
          <w:rFonts w:ascii="Times New Roman" w:hAnsi="Times New Roman"/>
          <w:sz w:val="24"/>
        </w:rPr>
        <w:t>асрнинг охири ва</w:t>
      </w:r>
      <w:r>
        <w:rPr>
          <w:rFonts w:ascii="Times New Roman" w:hAnsi="Times New Roman"/>
          <w:noProof/>
          <w:sz w:val="24"/>
        </w:rPr>
        <w:t xml:space="preserve"> XIX</w:t>
      </w:r>
      <w:r>
        <w:rPr>
          <w:rFonts w:ascii="Times New Roman" w:hAnsi="Times New Roman"/>
          <w:sz w:val="24"/>
        </w:rPr>
        <w:t xml:space="preserve"> асрнинг бошларида тангалар асосан олтиндан зарб килинган, кейинчалик олтин ва бошка кимматбаҳо металларни казиб чикариш кийинлашуви, ишлаб чикаришнинг ривожланиши ва тулов</w:t>
      </w:r>
      <w:r>
        <w:rPr>
          <w:rFonts w:ascii="Times New Roman" w:hAnsi="Times New Roman"/>
          <w:noProof/>
          <w:sz w:val="24"/>
        </w:rPr>
        <w:t xml:space="preserve"> ,</w:t>
      </w:r>
      <w:r>
        <w:rPr>
          <w:rFonts w:ascii="Times New Roman" w:hAnsi="Times New Roman"/>
          <w:sz w:val="24"/>
        </w:rPr>
        <w:t xml:space="preserve"> муомала воситасига булган эхтиёжнинг ошиши натижасида муомалага киймат белгиларини киритиш зарур булиб колди. Олтин ва кумиш муомаладан йукола борди. </w:t>
      </w:r>
      <w:r>
        <w:rPr>
          <w:rFonts w:ascii="Times New Roman" w:hAnsi="Times New Roman"/>
          <w:b/>
          <w:smallCaps/>
          <w:sz w:val="24"/>
        </w:rPr>
        <w:t xml:space="preserve">кгороз </w:t>
      </w:r>
      <w:r>
        <w:rPr>
          <w:rFonts w:ascii="Times New Roman" w:hAnsi="Times New Roman"/>
          <w:b/>
          <w:sz w:val="24"/>
        </w:rPr>
        <w:t>пуллар.</w:t>
      </w:r>
      <w:r>
        <w:rPr>
          <w:rFonts w:ascii="Times New Roman" w:hAnsi="Times New Roman"/>
          <w:sz w:val="24"/>
        </w:rPr>
        <w:t xml:space="preserve"> Пулнинг бу тури ҳакикий пулларнинг вакили булиб, пулнинг муомала функцияси ривожланиши натижасида юзага келган.Когоз пуллар</w:t>
      </w:r>
      <w:r>
        <w:rPr>
          <w:rFonts w:ascii="Times New Roman" w:hAnsi="Times New Roman"/>
          <w:b/>
          <w:sz w:val="24"/>
        </w:rPr>
        <w:t xml:space="preserve"> юзага</w:t>
      </w:r>
      <w:r>
        <w:rPr>
          <w:rFonts w:ascii="Times New Roman" w:hAnsi="Times New Roman"/>
          <w:sz w:val="24"/>
        </w:rPr>
        <w:t xml:space="preserve"> келишининг куйидаги боскмчларини келтириш</w:t>
      </w:r>
    </w:p>
    <w:p w:rsidR="00DA5E27" w:rsidRDefault="00DA5E27" w:rsidP="00DA5E27">
      <w:pPr>
        <w:pStyle w:val="FR2"/>
        <w:spacing w:before="120" w:line="240" w:lineRule="auto"/>
        <w:ind w:firstLine="0"/>
        <w:jc w:val="left"/>
        <w:rPr>
          <w:rFonts w:ascii="Times New Roman" w:hAnsi="Times New Roman"/>
          <w:sz w:val="24"/>
        </w:rPr>
      </w:pPr>
      <w:r>
        <w:rPr>
          <w:rFonts w:ascii="Times New Roman" w:hAnsi="Times New Roman"/>
          <w:sz w:val="24"/>
        </w:rPr>
        <w:t>мумкин.</w:t>
      </w:r>
    </w:p>
    <w:p w:rsidR="00DA5E27" w:rsidRDefault="00DA5E27" w:rsidP="00DA5E27">
      <w:pPr>
        <w:spacing w:line="240" w:lineRule="auto"/>
        <w:ind w:firstLine="740"/>
        <w:rPr>
          <w:rFonts w:ascii="Times New Roman" w:hAnsi="Times New Roman"/>
          <w:sz w:val="24"/>
        </w:rPr>
      </w:pPr>
      <w:r>
        <w:rPr>
          <w:rFonts w:ascii="Times New Roman" w:hAnsi="Times New Roman"/>
          <w:noProof/>
          <w:sz w:val="24"/>
        </w:rPr>
        <w:t>1</w:t>
      </w:r>
      <w:r>
        <w:rPr>
          <w:rFonts w:ascii="Times New Roman" w:hAnsi="Times New Roman"/>
          <w:sz w:val="24"/>
        </w:rPr>
        <w:t xml:space="preserve"> боск,ич</w:t>
      </w:r>
      <w:r>
        <w:rPr>
          <w:rFonts w:ascii="Times New Roman" w:hAnsi="Times New Roman"/>
          <w:noProof/>
          <w:sz w:val="24"/>
        </w:rPr>
        <w:t xml:space="preserve"> -</w:t>
      </w:r>
      <w:r>
        <w:rPr>
          <w:rFonts w:ascii="Times New Roman" w:hAnsi="Times New Roman"/>
          <w:sz w:val="24"/>
        </w:rPr>
        <w:t xml:space="preserve"> тангаларнинг узок вакт муомалада булиши, кулдан-кулга утиш натижасида емирилиши;</w:t>
      </w:r>
    </w:p>
    <w:p w:rsidR="00DA5E27" w:rsidRDefault="00DA5E27" w:rsidP="00DA5E27">
      <w:pPr>
        <w:spacing w:line="240" w:lineRule="auto"/>
        <w:rPr>
          <w:rFonts w:ascii="Times New Roman" w:hAnsi="Times New Roman"/>
          <w:sz w:val="24"/>
        </w:rPr>
      </w:pPr>
      <w:r>
        <w:rPr>
          <w:rFonts w:ascii="Times New Roman" w:hAnsi="Times New Roman"/>
          <w:noProof/>
          <w:sz w:val="24"/>
        </w:rPr>
        <w:t>2</w:t>
      </w:r>
      <w:r>
        <w:rPr>
          <w:rFonts w:ascii="Times New Roman" w:hAnsi="Times New Roman"/>
          <w:sz w:val="24"/>
        </w:rPr>
        <w:t xml:space="preserve"> боскич</w:t>
      </w:r>
      <w:r>
        <w:rPr>
          <w:rFonts w:ascii="Times New Roman" w:hAnsi="Times New Roman"/>
          <w:noProof/>
          <w:sz w:val="24"/>
        </w:rPr>
        <w:t xml:space="preserve"> -</w:t>
      </w:r>
      <w:r>
        <w:rPr>
          <w:rFonts w:ascii="Times New Roman" w:hAnsi="Times New Roman"/>
          <w:sz w:val="24"/>
        </w:rPr>
        <w:t xml:space="preserve"> танганинг металл таркибининг бузилиши. Давлат томонида онгли равишда давлат хазинасига тушумни ошириш максадида тангаларнинг металл (олтин, кумуш) микдорининг камайтирилиши;Бу боскичда танга таркибининг бузилишига олтин, кумуш ва бошка кимматбаҳо   металларни  казиб   чикаришининг   кийинлиги,   уларнинг захираларининг камлиги ҳам сабаб булган.</w:t>
      </w:r>
    </w:p>
    <w:p w:rsidR="00DA5E27" w:rsidRDefault="00DA5E27" w:rsidP="00DA5E27">
      <w:pPr>
        <w:spacing w:line="240" w:lineRule="auto"/>
        <w:rPr>
          <w:rFonts w:ascii="Times New Roman" w:hAnsi="Times New Roman"/>
          <w:sz w:val="24"/>
        </w:rPr>
      </w:pPr>
      <w:r>
        <w:rPr>
          <w:rFonts w:ascii="Times New Roman" w:hAnsi="Times New Roman"/>
          <w:noProof/>
          <w:sz w:val="24"/>
        </w:rPr>
        <w:t>3</w:t>
      </w:r>
      <w:r>
        <w:rPr>
          <w:rFonts w:ascii="Times New Roman" w:hAnsi="Times New Roman"/>
          <w:sz w:val="24"/>
        </w:rPr>
        <w:t xml:space="preserve"> боскич</w:t>
      </w:r>
      <w:r>
        <w:rPr>
          <w:rFonts w:ascii="Times New Roman" w:hAnsi="Times New Roman"/>
          <w:noProof/>
          <w:sz w:val="24"/>
        </w:rPr>
        <w:t xml:space="preserve"> -</w:t>
      </w:r>
      <w:r>
        <w:rPr>
          <w:rFonts w:ascii="Times New Roman" w:hAnsi="Times New Roman"/>
          <w:sz w:val="24"/>
        </w:rPr>
        <w:t xml:space="preserve"> давлат томонидан эмиссион даромад олиш максадида хазина билетларининг чикарилиши.Биринчи когоз пуллар ХП асрда Хитойда чикарилган деб курсатилади адабиётларда. Лекин, тарихий маълумотларга асосан</w:t>
      </w:r>
      <w:r>
        <w:rPr>
          <w:rFonts w:ascii="Times New Roman" w:hAnsi="Times New Roman"/>
          <w:noProof/>
          <w:sz w:val="24"/>
        </w:rPr>
        <w:t xml:space="preserve"> 700</w:t>
      </w:r>
      <w:r>
        <w:rPr>
          <w:rFonts w:ascii="Times New Roman" w:hAnsi="Times New Roman"/>
          <w:sz w:val="24"/>
        </w:rPr>
        <w:t xml:space="preserve"> йилларда кумуш тангалар чикарилгунга кадар, Бухоро давлатида когоз материаллардан пул сифатида фойдаланилган экан.</w:t>
      </w:r>
    </w:p>
    <w:p w:rsidR="00DA5E27" w:rsidRDefault="00DA5E27" w:rsidP="00DA5E27">
      <w:pPr>
        <w:spacing w:line="240" w:lineRule="auto"/>
        <w:rPr>
          <w:rFonts w:ascii="Times New Roman" w:hAnsi="Times New Roman"/>
          <w:sz w:val="24"/>
        </w:rPr>
      </w:pPr>
      <w:r>
        <w:rPr>
          <w:rFonts w:ascii="Times New Roman" w:hAnsi="Times New Roman"/>
          <w:smallCaps/>
          <w:sz w:val="24"/>
        </w:rPr>
        <w:lastRenderedPageBreak/>
        <w:t xml:space="preserve">Когоз </w:t>
      </w:r>
      <w:r>
        <w:rPr>
          <w:rFonts w:ascii="Times New Roman" w:hAnsi="Times New Roman"/>
          <w:sz w:val="24"/>
        </w:rPr>
        <w:t>пуллар Америка ва Европада</w:t>
      </w:r>
      <w:r>
        <w:rPr>
          <w:rFonts w:ascii="Times New Roman" w:hAnsi="Times New Roman"/>
          <w:noProof/>
          <w:sz w:val="24"/>
        </w:rPr>
        <w:t xml:space="preserve"> XVII- XVIII</w:t>
      </w:r>
      <w:r>
        <w:rPr>
          <w:rFonts w:ascii="Times New Roman" w:hAnsi="Times New Roman"/>
          <w:sz w:val="24"/>
        </w:rPr>
        <w:t xml:space="preserve"> асрларда</w:t>
      </w:r>
      <w:r>
        <w:rPr>
          <w:rFonts w:ascii="Times New Roman" w:hAnsi="Times New Roman"/>
          <w:noProof/>
          <w:sz w:val="24"/>
        </w:rPr>
        <w:t xml:space="preserve"> ,</w:t>
      </w:r>
      <w:r>
        <w:rPr>
          <w:rFonts w:ascii="Times New Roman" w:hAnsi="Times New Roman"/>
          <w:sz w:val="24"/>
        </w:rPr>
        <w:t xml:space="preserve"> Россияда</w:t>
      </w:r>
      <w:r>
        <w:rPr>
          <w:rFonts w:ascii="Times New Roman" w:hAnsi="Times New Roman"/>
          <w:noProof/>
          <w:sz w:val="24"/>
        </w:rPr>
        <w:t xml:space="preserve"> 1769 </w:t>
      </w:r>
      <w:r>
        <w:rPr>
          <w:rFonts w:ascii="Times New Roman" w:hAnsi="Times New Roman"/>
          <w:sz w:val="24"/>
        </w:rPr>
        <w:t>йилда чикарилган.</w:t>
      </w:r>
    </w:p>
    <w:p w:rsidR="00DA5E27" w:rsidRDefault="00DA5E27" w:rsidP="00DA5E27">
      <w:pPr>
        <w:spacing w:line="240" w:lineRule="auto"/>
        <w:rPr>
          <w:rFonts w:ascii="Times New Roman" w:hAnsi="Times New Roman"/>
          <w:sz w:val="24"/>
        </w:rPr>
      </w:pPr>
      <w:r>
        <w:rPr>
          <w:rFonts w:ascii="Times New Roman" w:hAnsi="Times New Roman"/>
          <w:sz w:val="24"/>
        </w:rPr>
        <w:t>Кредитз пуллар деб ҳукумат томонидан бюджет тахчилигини коплаш учун чикарилган</w:t>
      </w:r>
      <w:r>
        <w:rPr>
          <w:rFonts w:ascii="Times New Roman" w:hAnsi="Times New Roman"/>
          <w:noProof/>
          <w:sz w:val="24"/>
        </w:rPr>
        <w:t>,_</w:t>
      </w:r>
      <w:r>
        <w:rPr>
          <w:rFonts w:ascii="Times New Roman" w:hAnsi="Times New Roman"/>
          <w:sz w:val="24"/>
        </w:rPr>
        <w:t xml:space="preserve"> металл пуллар алмаштирилмайдиган, лекин давлат томонидан маълум курси урнатилган пул белгиларига айтилади.</w:t>
      </w:r>
    </w:p>
    <w:p w:rsidR="00DA5E27" w:rsidRDefault="00DA5E27" w:rsidP="00DA5E27">
      <w:pPr>
        <w:spacing w:line="240" w:lineRule="auto"/>
        <w:rPr>
          <w:rFonts w:ascii="Times New Roman" w:hAnsi="Times New Roman"/>
          <w:sz w:val="24"/>
        </w:rPr>
      </w:pPr>
      <w:r>
        <w:rPr>
          <w:rFonts w:ascii="Times New Roman" w:hAnsi="Times New Roman"/>
          <w:sz w:val="24"/>
        </w:rPr>
        <w:t xml:space="preserve">Тула олтин ва кумушдан булмаган тангалар муомалада пул сифатида ишлатилсада, уларнинг номинал микдори реал микдоридан фарк килган. Шундай булса ҳам бу тангалар маълум микдоридаги метални ифодалаган. </w:t>
      </w:r>
      <w:r>
        <w:rPr>
          <w:rFonts w:ascii="Times New Roman" w:hAnsi="Times New Roman"/>
          <w:sz w:val="24"/>
          <w:lang w:val="en-US"/>
        </w:rPr>
        <w:t>I</w:t>
      </w:r>
      <w:r>
        <w:rPr>
          <w:rFonts w:ascii="Times New Roman" w:hAnsi="Times New Roman"/>
          <w:sz w:val="24"/>
        </w:rPr>
        <w:t>^</w:t>
      </w:r>
      <w:r>
        <w:rPr>
          <w:rFonts w:ascii="Times New Roman" w:hAnsi="Times New Roman"/>
          <w:sz w:val="24"/>
          <w:lang w:val="en-US"/>
        </w:rPr>
        <w:t>OFoa</w:t>
      </w:r>
      <w:r>
        <w:rPr>
          <w:rFonts w:ascii="Times New Roman" w:hAnsi="Times New Roman"/>
          <w:sz w:val="24"/>
        </w:rPr>
        <w:t xml:space="preserve"> пуллар булса, муомалага чикарилган вактда ва кейин ҳам узок; йиллар давомида маълум бир микдордаги олтинни узида ифода килган. Аммо,биз биламизки бирор давлатнинг пулида металлнинг зардаси ҳам булмаган, яъни улар кийматни белгилаб берган холос.</w:t>
      </w:r>
    </w:p>
    <w:p w:rsidR="00DA5E27" w:rsidRDefault="00DA5E27" w:rsidP="00DA5E27">
      <w:pPr>
        <w:spacing w:line="240" w:lineRule="auto"/>
        <w:rPr>
          <w:rFonts w:ascii="Times New Roman" w:hAnsi="Times New Roman"/>
          <w:sz w:val="24"/>
        </w:rPr>
      </w:pPr>
      <w:r>
        <w:rPr>
          <w:rFonts w:ascii="Times New Roman" w:hAnsi="Times New Roman"/>
          <w:sz w:val="24"/>
        </w:rPr>
        <w:t>1^ороз пулларнинг эмитенти булиб, ёки давлат хазинаси ёки эмиссион банк .ҳисобланади.</w:t>
      </w:r>
    </w:p>
    <w:p w:rsidR="00DA5E27" w:rsidRDefault="00DA5E27" w:rsidP="00DA5E27">
      <w:pPr>
        <w:spacing w:line="240" w:lineRule="auto"/>
        <w:rPr>
          <w:rFonts w:ascii="Times New Roman" w:hAnsi="Times New Roman"/>
          <w:sz w:val="24"/>
        </w:rPr>
      </w:pPr>
      <w:r>
        <w:rPr>
          <w:rFonts w:ascii="Times New Roman" w:hAnsi="Times New Roman"/>
          <w:sz w:val="24"/>
        </w:rPr>
        <w:t xml:space="preserve">Узбекистон Республикасида муомалага пул белгиларини Узбекистон Республикаси Марказий банки чикаради. </w:t>
      </w:r>
      <w:r>
        <w:rPr>
          <w:rFonts w:ascii="Times New Roman" w:hAnsi="Times New Roman"/>
          <w:smallCaps/>
          <w:sz w:val="24"/>
          <w:lang w:val="en-US"/>
        </w:rPr>
        <w:t>i</w:t>
      </w:r>
      <w:r>
        <w:rPr>
          <w:rFonts w:ascii="Times New Roman" w:hAnsi="Times New Roman"/>
          <w:smallCaps/>
          <w:sz w:val="24"/>
        </w:rPr>
        <w:t>^</w:t>
      </w:r>
      <w:r>
        <w:rPr>
          <w:rFonts w:ascii="Times New Roman" w:hAnsi="Times New Roman"/>
          <w:smallCaps/>
          <w:sz w:val="24"/>
          <w:lang w:val="en-US"/>
        </w:rPr>
        <w:t>ofos</w:t>
      </w:r>
      <w:r>
        <w:rPr>
          <w:rFonts w:ascii="Times New Roman" w:hAnsi="Times New Roman"/>
          <w:smallCaps/>
          <w:sz w:val="24"/>
        </w:rPr>
        <w:t xml:space="preserve"> </w:t>
      </w:r>
      <w:r>
        <w:rPr>
          <w:rFonts w:ascii="Times New Roman" w:hAnsi="Times New Roman"/>
          <w:sz w:val="24"/>
        </w:rPr>
        <w:t xml:space="preserve">пулларнинг табиати, уларнинг инфляцияга мойиллигини курсатади. </w:t>
      </w:r>
      <w:r>
        <w:rPr>
          <w:rFonts w:ascii="Times New Roman" w:hAnsi="Times New Roman"/>
          <w:smallCaps/>
          <w:sz w:val="24"/>
          <w:lang w:val="en-US"/>
        </w:rPr>
        <w:t>i</w:t>
      </w:r>
      <w:r>
        <w:rPr>
          <w:rFonts w:ascii="Times New Roman" w:hAnsi="Times New Roman"/>
          <w:smallCaps/>
          <w:sz w:val="24"/>
        </w:rPr>
        <w:t>^</w:t>
      </w:r>
      <w:r>
        <w:rPr>
          <w:rFonts w:ascii="Times New Roman" w:hAnsi="Times New Roman"/>
          <w:smallCaps/>
          <w:sz w:val="24"/>
          <w:lang w:val="en-US"/>
        </w:rPr>
        <w:t>ofos</w:t>
      </w:r>
      <w:r>
        <w:rPr>
          <w:rFonts w:ascii="Times New Roman" w:hAnsi="Times New Roman"/>
          <w:smallCaps/>
          <w:sz w:val="24"/>
        </w:rPr>
        <w:t xml:space="preserve"> </w:t>
      </w:r>
      <w:r>
        <w:rPr>
          <w:rFonts w:ascii="Times New Roman" w:hAnsi="Times New Roman"/>
          <w:sz w:val="24"/>
        </w:rPr>
        <w:t>пулларни муомалага чикаришда пул муомаласи конуни талабларини эътиборга олиш керак. Лекин, амалиётда хар доим ҳам шу талаблар эътиборга олинавермайди. Пул муомалага товарооборот эҳтиёжини коплаш утунгина чикарилиши керак. Ҳакикатда пул юкоридагидан ташкари бюджет тахлилигини, давлатнинг бошка харажатларини коплаш учун ҳам чикарилади, яъни эмиссия микдори товарооборот билан чекланмасдан давлатнинг молиявий ресурсларга булган талабларига боглик булади. Бу албатта, муомаладаги пул массасининг узгариб туришига, аксарият ҳолларда унинг муомалага керагидан ортикча чикиб кетишига олиб келади- Натижада пулнинг баркарорлигига путур етади, унинг кадри тушади, халкнинг давлатига булган ишрнчи пасаяди, тулов балансининг баркарорлиги йуколади, (пассив колдик ҳажми ортади) миллий вадютанинг курси тушади ва ҳ. к.</w:t>
      </w:r>
    </w:p>
    <w:p w:rsidR="00DA5E27" w:rsidRDefault="00DA5E27" w:rsidP="00DA5E27">
      <w:pPr>
        <w:pStyle w:val="FR2"/>
        <w:spacing w:before="120" w:line="240" w:lineRule="auto"/>
        <w:rPr>
          <w:rFonts w:ascii="Times New Roman" w:hAnsi="Times New Roman"/>
          <w:sz w:val="24"/>
        </w:rPr>
      </w:pPr>
      <w:r>
        <w:rPr>
          <w:rFonts w:ascii="Times New Roman" w:hAnsi="Times New Roman"/>
          <w:b/>
          <w:sz w:val="24"/>
        </w:rPr>
        <w:t>Кредит пуллар.</w:t>
      </w:r>
    </w:p>
    <w:p w:rsidR="00DA5E27" w:rsidRDefault="00DA5E27" w:rsidP="00DA5E27">
      <w:pPr>
        <w:pStyle w:val="FR2"/>
        <w:spacing w:line="240" w:lineRule="auto"/>
        <w:rPr>
          <w:rFonts w:ascii="Times New Roman" w:hAnsi="Times New Roman"/>
          <w:sz w:val="24"/>
        </w:rPr>
      </w:pPr>
      <w:r>
        <w:rPr>
          <w:rFonts w:ascii="Times New Roman" w:hAnsi="Times New Roman"/>
          <w:sz w:val="24"/>
        </w:rPr>
        <w:t>Ишлаб чикариш ва товарооборотнинг ривожланиши, металл пулларнинг етишмаслиги кредит муносабатларнинг ривожланишига олиб келади. Товар ва тулов оборотининг эҳтиёжини коплаш максадида муомалага олтин, кумуш тангалар билан бир каторда кредит воситалари: чек, вексель, банкноталар чикарилган.</w:t>
      </w:r>
    </w:p>
    <w:p w:rsidR="00DA5E27" w:rsidRDefault="00DA5E27" w:rsidP="00DA5E27">
      <w:pPr>
        <w:pStyle w:val="FR2"/>
        <w:spacing w:line="240" w:lineRule="auto"/>
        <w:rPr>
          <w:rFonts w:ascii="Times New Roman" w:hAnsi="Times New Roman"/>
          <w:sz w:val="24"/>
        </w:rPr>
      </w:pPr>
      <w:r>
        <w:rPr>
          <w:rFonts w:ascii="Times New Roman" w:hAnsi="Times New Roman"/>
          <w:sz w:val="24"/>
        </w:rPr>
        <w:t>Кредит пуллар деб кредит муносабатлар асосида юзага келувчи, тулов восятасини бажарувчи киймат белгиларига айтилади.Кредит пуллар узининг мустакил кийматига эга эмас, чунки уларни яратиш учун абстракт зарурий меҳнат сарфланмайди. Кредит пуллар когоз пуллардан фарк килиб улар бир вактнинг узида кийматни ифодалайди ва у кредит ҳуясжат булиб, кредитор ва карз олувчи уртасидаги иктисодий муносабатни акс эттиради. Кредит пулларнинг асосий турларидан бири вексель ҳисобланади.</w:t>
      </w:r>
    </w:p>
    <w:p w:rsidR="00DA5E27" w:rsidRDefault="00DA5E27" w:rsidP="00DA5E27">
      <w:pPr>
        <w:pStyle w:val="FR2"/>
        <w:spacing w:line="240" w:lineRule="auto"/>
        <w:rPr>
          <w:rFonts w:ascii="Times New Roman" w:hAnsi="Times New Roman"/>
          <w:sz w:val="24"/>
        </w:rPr>
      </w:pPr>
      <w:r>
        <w:rPr>
          <w:rFonts w:ascii="Times New Roman" w:hAnsi="Times New Roman"/>
          <w:sz w:val="24"/>
        </w:rPr>
        <w:t>Вексель</w:t>
      </w:r>
      <w:r>
        <w:rPr>
          <w:rFonts w:ascii="Times New Roman" w:hAnsi="Times New Roman"/>
          <w:noProof/>
          <w:sz w:val="24"/>
        </w:rPr>
        <w:t xml:space="preserve"> -</w:t>
      </w:r>
      <w:r>
        <w:rPr>
          <w:rFonts w:ascii="Times New Roman" w:hAnsi="Times New Roman"/>
          <w:sz w:val="24"/>
        </w:rPr>
        <w:t xml:space="preserve"> бу карздорнинг (оддий вексель) ёки кредиторнинг (утказма вексель</w:t>
      </w:r>
      <w:r>
        <w:rPr>
          <w:rFonts w:ascii="Times New Roman" w:hAnsi="Times New Roman"/>
          <w:noProof/>
          <w:sz w:val="24"/>
        </w:rPr>
        <w:t xml:space="preserve"> -</w:t>
      </w:r>
      <w:r>
        <w:rPr>
          <w:rFonts w:ascii="Times New Roman" w:hAnsi="Times New Roman"/>
          <w:sz w:val="24"/>
        </w:rPr>
        <w:t xml:space="preserve"> тратта) курсатилган суммани, курсатилган вактда, жойда тулаш тугрисидаги ёзма мажбурияти ҳисобланади.</w:t>
      </w:r>
    </w:p>
    <w:p w:rsidR="00DA5E27" w:rsidRDefault="00DA5E27" w:rsidP="00DA5E27">
      <w:pPr>
        <w:pStyle w:val="FR2"/>
        <w:spacing w:line="240" w:lineRule="auto"/>
        <w:ind w:firstLine="900"/>
        <w:rPr>
          <w:rFonts w:ascii="Times New Roman" w:hAnsi="Times New Roman"/>
          <w:sz w:val="24"/>
        </w:rPr>
      </w:pPr>
      <w:r>
        <w:rPr>
          <w:rFonts w:ascii="Times New Roman" w:hAnsi="Times New Roman"/>
          <w:sz w:val="24"/>
        </w:rPr>
        <w:t>Тижорат векселларнинг оддий ва</w:t>
      </w:r>
      <w:r>
        <w:rPr>
          <w:rFonts w:ascii="Times New Roman" w:hAnsi="Times New Roman"/>
          <w:noProof/>
          <w:sz w:val="24"/>
        </w:rPr>
        <w:t xml:space="preserve"> утказма </w:t>
      </w:r>
      <w:r>
        <w:rPr>
          <w:rFonts w:ascii="Times New Roman" w:hAnsi="Times New Roman"/>
          <w:sz w:val="24"/>
        </w:rPr>
        <w:t>турлари мавжуд. Ундан ташкари, маълум суммани карзга бериш билан боглик булган молиявий векселлар мавжуд. Молиявий векселнинг бир тури хазина векселлари булиб, уларда давлат карздор сифатида иштирок килади.</w:t>
      </w:r>
    </w:p>
    <w:p w:rsidR="00DA5E27" w:rsidRDefault="00DA5E27" w:rsidP="00DA5E27">
      <w:pPr>
        <w:pStyle w:val="FR2"/>
        <w:spacing w:line="240" w:lineRule="auto"/>
        <w:ind w:firstLine="0"/>
        <w:rPr>
          <w:rFonts w:ascii="Times New Roman" w:hAnsi="Times New Roman"/>
          <w:sz w:val="24"/>
        </w:rPr>
      </w:pPr>
      <w:r>
        <w:rPr>
          <w:rFonts w:ascii="Times New Roman" w:hAnsi="Times New Roman"/>
          <w:sz w:val="24"/>
        </w:rPr>
        <w:t>Яна векселларнинг уртоклик, бронза вексель турлари мавжуд.</w:t>
      </w:r>
    </w:p>
    <w:p w:rsidR="00DA5E27" w:rsidRDefault="00DA5E27" w:rsidP="00DA5E27">
      <w:pPr>
        <w:pStyle w:val="FR2"/>
        <w:spacing w:line="240" w:lineRule="auto"/>
        <w:rPr>
          <w:rFonts w:ascii="Times New Roman" w:hAnsi="Times New Roman"/>
          <w:sz w:val="24"/>
        </w:rPr>
      </w:pPr>
      <w:r>
        <w:rPr>
          <w:rFonts w:ascii="Times New Roman" w:hAnsi="Times New Roman"/>
          <w:sz w:val="24"/>
        </w:rPr>
        <w:t>Банкнота</w:t>
      </w:r>
      <w:r>
        <w:rPr>
          <w:rFonts w:ascii="Times New Roman" w:hAnsi="Times New Roman"/>
          <w:noProof/>
          <w:sz w:val="24"/>
        </w:rPr>
        <w:t xml:space="preserve"> -</w:t>
      </w:r>
      <w:r>
        <w:rPr>
          <w:rFonts w:ascii="Times New Roman" w:hAnsi="Times New Roman"/>
          <w:sz w:val="24"/>
        </w:rPr>
        <w:t xml:space="preserve"> кредит пулларнинг етакчи вакилларидан булиб, Марказий банк </w:t>
      </w:r>
      <w:r>
        <w:rPr>
          <w:rFonts w:ascii="Times New Roman" w:hAnsi="Times New Roman"/>
          <w:sz w:val="24"/>
        </w:rPr>
        <w:lastRenderedPageBreak/>
        <w:t>томонидан, векселларни ҳисобга олиш йули билан чикарилади.Ўтмишда банкнота муддатсиз мажбурият бЎлиб, хохлаган вактда уни банкка топшириб, урнига унда курсатилган суммага олтин ёки кумуш олиш мумкин булган.</w:t>
      </w:r>
    </w:p>
    <w:p w:rsidR="00DA5E27" w:rsidRDefault="00DA5E27" w:rsidP="00DA5E27">
      <w:pPr>
        <w:pStyle w:val="FR2"/>
        <w:spacing w:line="240" w:lineRule="auto"/>
        <w:rPr>
          <w:rFonts w:ascii="Times New Roman" w:hAnsi="Times New Roman"/>
          <w:sz w:val="24"/>
        </w:rPr>
      </w:pPr>
      <w:r>
        <w:rPr>
          <w:rFonts w:ascii="Times New Roman" w:hAnsi="Times New Roman"/>
          <w:sz w:val="24"/>
        </w:rPr>
        <w:t>Векселе банкнотадан куйидаги хусусиятлари билан фарк килади:</w:t>
      </w:r>
    </w:p>
    <w:p w:rsidR="00DA5E27" w:rsidRDefault="00DA5E27" w:rsidP="00DA5E27">
      <w:pPr>
        <w:pStyle w:val="FR2"/>
        <w:spacing w:line="240" w:lineRule="auto"/>
        <w:ind w:firstLine="0"/>
        <w:rPr>
          <w:rFonts w:ascii="Times New Roman" w:hAnsi="Times New Roman"/>
          <w:sz w:val="24"/>
        </w:rPr>
      </w:pPr>
      <w:r>
        <w:rPr>
          <w:rFonts w:ascii="Times New Roman" w:hAnsi="Times New Roman"/>
          <w:sz w:val="24"/>
        </w:rPr>
        <w:t>-вексель маълум муддатни узида ифодалайди</w:t>
      </w:r>
      <w:r>
        <w:rPr>
          <w:rFonts w:ascii="Times New Roman" w:hAnsi="Times New Roman"/>
          <w:noProof/>
          <w:sz w:val="24"/>
        </w:rPr>
        <w:t xml:space="preserve"> (3-6</w:t>
      </w:r>
      <w:r>
        <w:rPr>
          <w:rFonts w:ascii="Times New Roman" w:hAnsi="Times New Roman"/>
          <w:sz w:val="24"/>
        </w:rPr>
        <w:t xml:space="preserve"> ой муддатга эга булган вексель), банкнота маълум муддат билан чегараланмайди.</w:t>
      </w:r>
    </w:p>
    <w:p w:rsidR="00DA5E27" w:rsidRDefault="00DA5E27" w:rsidP="00DA5E27">
      <w:pPr>
        <w:pStyle w:val="FR2"/>
        <w:spacing w:line="240" w:lineRule="auto"/>
        <w:ind w:firstLine="0"/>
        <w:rPr>
          <w:rFonts w:ascii="Times New Roman" w:hAnsi="Times New Roman"/>
          <w:sz w:val="24"/>
        </w:rPr>
      </w:pPr>
      <w:r>
        <w:rPr>
          <w:rFonts w:ascii="Times New Roman" w:hAnsi="Times New Roman"/>
          <w:sz w:val="24"/>
        </w:rPr>
        <w:t>-вексель буйича векселни берган томон уни тулашни кафолатласа, банкнотада уни тулашни давлат (давлат банки) кафолатлайди. Банкнота когоз пуллардан куйидагилар билан фарк килади.</w:t>
      </w:r>
    </w:p>
    <w:p w:rsidR="00DA5E27" w:rsidRDefault="00DA5E27" w:rsidP="00DA5E27">
      <w:pPr>
        <w:pStyle w:val="FR2"/>
        <w:spacing w:line="240" w:lineRule="auto"/>
        <w:ind w:firstLine="0"/>
        <w:rPr>
          <w:rFonts w:ascii="Times New Roman" w:hAnsi="Times New Roman"/>
          <w:sz w:val="24"/>
        </w:rPr>
      </w:pPr>
      <w:r>
        <w:rPr>
          <w:rFonts w:ascii="Times New Roman" w:hAnsi="Times New Roman"/>
          <w:sz w:val="24"/>
        </w:rPr>
        <w:t>-келиб чикиш буйича</w:t>
      </w:r>
      <w:r>
        <w:rPr>
          <w:rFonts w:ascii="Times New Roman" w:hAnsi="Times New Roman"/>
          <w:noProof/>
          <w:sz w:val="24"/>
        </w:rPr>
        <w:t xml:space="preserve"> -</w:t>
      </w:r>
      <w:r>
        <w:rPr>
          <w:rFonts w:ascii="Times New Roman" w:hAnsi="Times New Roman"/>
          <w:sz w:val="24"/>
        </w:rPr>
        <w:t xml:space="preserve"> когоз пуллар асосан муомала воситаси функциясини бажариш асосида, банкноталар тулов воситаси функцияси асосида келиб чиккан:.</w:t>
      </w:r>
    </w:p>
    <w:p w:rsidR="00DA5E27" w:rsidRDefault="00DA5E27" w:rsidP="00DA5E27">
      <w:pPr>
        <w:pStyle w:val="FR2"/>
        <w:spacing w:line="240" w:lineRule="auto"/>
        <w:ind w:firstLine="0"/>
        <w:rPr>
          <w:rFonts w:ascii="Times New Roman" w:hAnsi="Times New Roman"/>
          <w:sz w:val="24"/>
        </w:rPr>
      </w:pPr>
      <w:r>
        <w:rPr>
          <w:rFonts w:ascii="Times New Roman" w:hAnsi="Times New Roman"/>
          <w:sz w:val="24"/>
        </w:rPr>
        <w:t>-алмашинуви буйича, банкноталар олдин олтин ва кумушга алмаштирилган, когоз пуллар эса металларга ҳеч качон алмаштирилмаган;</w:t>
      </w:r>
    </w:p>
    <w:p w:rsidR="00DA5E27" w:rsidRDefault="00DA5E27" w:rsidP="00DA5E27">
      <w:pPr>
        <w:pStyle w:val="FR2"/>
        <w:spacing w:line="240" w:lineRule="auto"/>
        <w:ind w:firstLine="0"/>
        <w:rPr>
          <w:rFonts w:ascii="Times New Roman" w:hAnsi="Times New Roman"/>
          <w:sz w:val="24"/>
        </w:rPr>
      </w:pPr>
      <w:r>
        <w:rPr>
          <w:rFonts w:ascii="Times New Roman" w:hAnsi="Times New Roman"/>
          <w:sz w:val="24"/>
        </w:rPr>
        <w:t>-эмиссия килиниши буйича, когоз пулларнинг банкноталардан фарки булган (хазина билетларини Молия вазирлиги, банкноталарни Марказий банк чикарган)ва ҳ. к</w:t>
      </w:r>
    </w:p>
    <w:p w:rsidR="00DA5E27" w:rsidRDefault="00DA5E27" w:rsidP="00DA5E27">
      <w:pPr>
        <w:pStyle w:val="FR2"/>
        <w:spacing w:line="240" w:lineRule="auto"/>
        <w:rPr>
          <w:rFonts w:ascii="Times New Roman" w:hAnsi="Times New Roman"/>
          <w:sz w:val="24"/>
        </w:rPr>
      </w:pPr>
      <w:r>
        <w:rPr>
          <w:rFonts w:ascii="Times New Roman" w:hAnsi="Times New Roman"/>
          <w:sz w:val="24"/>
        </w:rPr>
        <w:t>Ҳозирги замон банкноталари албатта олтинга алмашилмайди. Лекин улар куйидаги йуллар билан пул муомаласига келиб тушади.</w:t>
      </w:r>
    </w:p>
    <w:p w:rsidR="00DA5E27" w:rsidRDefault="00DA5E27" w:rsidP="00DA5E27">
      <w:pPr>
        <w:pStyle w:val="FR2"/>
        <w:spacing w:line="240" w:lineRule="auto"/>
        <w:jc w:val="left"/>
        <w:rPr>
          <w:rFonts w:ascii="Times New Roman" w:hAnsi="Times New Roman"/>
          <w:sz w:val="24"/>
        </w:rPr>
      </w:pPr>
      <w:r>
        <w:rPr>
          <w:rFonts w:ascii="Times New Roman" w:hAnsi="Times New Roman"/>
          <w:sz w:val="24"/>
        </w:rPr>
        <w:t>-хужаликларни банк томонидан кредитлаш оркали берилган кредитларнинг бир кисми муомалага кириб келади.</w:t>
      </w:r>
    </w:p>
    <w:p w:rsidR="00DA5E27" w:rsidRDefault="00DA5E27" w:rsidP="00DA5E27">
      <w:pPr>
        <w:pStyle w:val="FR2"/>
        <w:spacing w:line="240" w:lineRule="auto"/>
        <w:jc w:val="left"/>
        <w:rPr>
          <w:rFonts w:ascii="Times New Roman" w:hAnsi="Times New Roman"/>
          <w:sz w:val="24"/>
        </w:rPr>
      </w:pPr>
      <w:r>
        <w:rPr>
          <w:rFonts w:ascii="Times New Roman" w:hAnsi="Times New Roman"/>
          <w:sz w:val="24"/>
        </w:rPr>
        <w:t>-давлатни кредитлаш. Яъни банкноталар давлатнинг карз мажбурияти сифатида муомалага чикади.</w:t>
      </w:r>
    </w:p>
    <w:p w:rsidR="00DA5E27" w:rsidRDefault="00DA5E27" w:rsidP="00DA5E27">
      <w:pPr>
        <w:pStyle w:val="FR2"/>
        <w:spacing w:line="240" w:lineRule="auto"/>
        <w:ind w:firstLine="680"/>
        <w:jc w:val="left"/>
        <w:rPr>
          <w:rFonts w:ascii="Times New Roman" w:hAnsi="Times New Roman"/>
          <w:sz w:val="24"/>
        </w:rPr>
      </w:pPr>
      <w:r>
        <w:rPr>
          <w:rFonts w:ascii="Times New Roman" w:hAnsi="Times New Roman"/>
          <w:sz w:val="24"/>
        </w:rPr>
        <w:t>-актив тулов балансига эга булган давлатларда расмий валюта резервларнинг усиши оркали ва бошкалар.</w:t>
      </w:r>
    </w:p>
    <w:p w:rsidR="00DA5E27" w:rsidRDefault="00DA5E27" w:rsidP="00DA5E27">
      <w:pPr>
        <w:pStyle w:val="FR2"/>
        <w:spacing w:line="240" w:lineRule="auto"/>
        <w:ind w:firstLine="680"/>
        <w:jc w:val="left"/>
        <w:rPr>
          <w:rFonts w:ascii="Times New Roman" w:hAnsi="Times New Roman"/>
          <w:sz w:val="24"/>
        </w:rPr>
      </w:pPr>
      <w:r>
        <w:rPr>
          <w:rFonts w:ascii="Times New Roman" w:hAnsi="Times New Roman"/>
          <w:sz w:val="24"/>
        </w:rPr>
        <w:t>Чек</w:t>
      </w:r>
      <w:r>
        <w:rPr>
          <w:rFonts w:ascii="Times New Roman" w:hAnsi="Times New Roman"/>
          <w:noProof/>
          <w:sz w:val="24"/>
        </w:rPr>
        <w:t xml:space="preserve"> -</w:t>
      </w:r>
      <w:r>
        <w:rPr>
          <w:rFonts w:ascii="Times New Roman" w:hAnsi="Times New Roman"/>
          <w:sz w:val="24"/>
        </w:rPr>
        <w:t xml:space="preserve"> вексель ва банкнотадан кейин пайдо булган кредит воситаси ҳисобланиб, туловчининг уз банкига унинг счётидан маблагни олувчининг счётига утказиб куйиш тугрисидаги буйрутидир.Биринчи чеклар тахминан</w:t>
      </w:r>
      <w:r>
        <w:rPr>
          <w:rFonts w:ascii="Times New Roman" w:hAnsi="Times New Roman"/>
          <w:noProof/>
          <w:sz w:val="24"/>
        </w:rPr>
        <w:t xml:space="preserve"> 1683</w:t>
      </w:r>
      <w:r>
        <w:rPr>
          <w:rFonts w:ascii="Times New Roman" w:hAnsi="Times New Roman"/>
          <w:sz w:val="24"/>
        </w:rPr>
        <w:t xml:space="preserve"> йилларда Англияда кулланила бошлаган. Чекнинг куйидаги турлари мавжуд.</w:t>
      </w:r>
    </w:p>
    <w:p w:rsidR="00DA5E27" w:rsidRDefault="00DA5E27" w:rsidP="00DA5E27">
      <w:pPr>
        <w:pStyle w:val="FR2"/>
        <w:spacing w:line="240" w:lineRule="auto"/>
        <w:ind w:firstLine="680"/>
        <w:jc w:val="left"/>
        <w:rPr>
          <w:rFonts w:ascii="Times New Roman" w:hAnsi="Times New Roman"/>
          <w:sz w:val="24"/>
        </w:rPr>
      </w:pPr>
      <w:r>
        <w:rPr>
          <w:rFonts w:ascii="Times New Roman" w:hAnsi="Times New Roman"/>
          <w:sz w:val="24"/>
        </w:rPr>
        <w:t>-исми ёзилган чек</w:t>
      </w:r>
      <w:r>
        <w:rPr>
          <w:rFonts w:ascii="Times New Roman" w:hAnsi="Times New Roman"/>
          <w:noProof/>
          <w:sz w:val="24"/>
        </w:rPr>
        <w:t xml:space="preserve"> -</w:t>
      </w:r>
      <w:r>
        <w:rPr>
          <w:rFonts w:ascii="Times New Roman" w:hAnsi="Times New Roman"/>
          <w:sz w:val="24"/>
        </w:rPr>
        <w:t xml:space="preserve"> бу чек бир киши номига ёзилади ва уни бошкага бериш мумкин эмас.</w:t>
      </w:r>
    </w:p>
    <w:p w:rsidR="00DA5E27" w:rsidRDefault="00DA5E27" w:rsidP="00DA5E27">
      <w:pPr>
        <w:pStyle w:val="FR2"/>
        <w:spacing w:line="240" w:lineRule="auto"/>
        <w:ind w:firstLine="680"/>
        <w:jc w:val="left"/>
        <w:rPr>
          <w:rFonts w:ascii="Times New Roman" w:hAnsi="Times New Roman"/>
          <w:sz w:val="24"/>
        </w:rPr>
      </w:pPr>
      <w:r>
        <w:rPr>
          <w:rFonts w:ascii="Times New Roman" w:hAnsi="Times New Roman"/>
          <w:sz w:val="24"/>
        </w:rPr>
        <w:t>-ордерли чек</w:t>
      </w:r>
      <w:r>
        <w:rPr>
          <w:rFonts w:ascii="Times New Roman" w:hAnsi="Times New Roman"/>
          <w:noProof/>
          <w:sz w:val="24"/>
        </w:rPr>
        <w:t xml:space="preserve"> -</w:t>
      </w:r>
      <w:r>
        <w:rPr>
          <w:rFonts w:ascii="Times New Roman" w:hAnsi="Times New Roman"/>
          <w:sz w:val="24"/>
        </w:rPr>
        <w:t xml:space="preserve"> бир киши номига ёзилган ва уни индоссамент буйича бошка шахсга бериш мумкин.</w:t>
      </w:r>
    </w:p>
    <w:p w:rsidR="00DA5E27" w:rsidRDefault="00DA5E27" w:rsidP="00DA5E27">
      <w:pPr>
        <w:pStyle w:val="FR2"/>
        <w:spacing w:before="140" w:line="240" w:lineRule="auto"/>
        <w:ind w:firstLine="680"/>
        <w:jc w:val="left"/>
        <w:rPr>
          <w:rFonts w:ascii="Times New Roman" w:hAnsi="Times New Roman"/>
          <w:sz w:val="24"/>
        </w:rPr>
      </w:pPr>
      <w:r>
        <w:rPr>
          <w:rFonts w:ascii="Times New Roman" w:hAnsi="Times New Roman"/>
          <w:sz w:val="24"/>
        </w:rPr>
        <w:t>-курсатилганда туланиш лозим булган чек.</w:t>
      </w:r>
    </w:p>
    <w:p w:rsidR="00DA5E27" w:rsidRDefault="00DA5E27" w:rsidP="00DA5E27">
      <w:pPr>
        <w:pStyle w:val="FR2"/>
        <w:spacing w:before="120" w:line="240" w:lineRule="auto"/>
        <w:ind w:firstLine="680"/>
        <w:jc w:val="left"/>
        <w:rPr>
          <w:rFonts w:ascii="Times New Roman" w:hAnsi="Times New Roman"/>
          <w:sz w:val="24"/>
        </w:rPr>
      </w:pPr>
      <w:r>
        <w:rPr>
          <w:rFonts w:ascii="Times New Roman" w:hAnsi="Times New Roman"/>
          <w:sz w:val="24"/>
        </w:rPr>
        <w:t>-ҳисоб чеки</w:t>
      </w:r>
      <w:r>
        <w:rPr>
          <w:rFonts w:ascii="Times New Roman" w:hAnsi="Times New Roman"/>
          <w:noProof/>
          <w:sz w:val="24"/>
        </w:rPr>
        <w:t xml:space="preserve"> -</w:t>
      </w:r>
      <w:r>
        <w:rPr>
          <w:rFonts w:ascii="Times New Roman" w:hAnsi="Times New Roman"/>
          <w:sz w:val="24"/>
        </w:rPr>
        <w:t xml:space="preserve"> накд пулсиз ҳисоб-китобларда кулланиладиган чек.</w:t>
      </w:r>
    </w:p>
    <w:p w:rsidR="00DA5E27" w:rsidRDefault="00DA5E27" w:rsidP="00DA5E27">
      <w:pPr>
        <w:pStyle w:val="FR2"/>
        <w:spacing w:before="120" w:line="240" w:lineRule="auto"/>
        <w:ind w:firstLine="680"/>
        <w:jc w:val="left"/>
        <w:rPr>
          <w:rFonts w:ascii="Times New Roman" w:hAnsi="Times New Roman"/>
          <w:sz w:val="24"/>
        </w:rPr>
      </w:pPr>
      <w:r>
        <w:rPr>
          <w:rFonts w:ascii="Times New Roman" w:hAnsi="Times New Roman"/>
          <w:sz w:val="24"/>
        </w:rPr>
        <w:t>-акцелтланган чек</w:t>
      </w:r>
      <w:r>
        <w:rPr>
          <w:rFonts w:ascii="Times New Roman" w:hAnsi="Times New Roman"/>
          <w:noProof/>
          <w:sz w:val="24"/>
        </w:rPr>
        <w:t xml:space="preserve"> -</w:t>
      </w:r>
      <w:r>
        <w:rPr>
          <w:rFonts w:ascii="Times New Roman" w:hAnsi="Times New Roman"/>
          <w:sz w:val="24"/>
        </w:rPr>
        <w:t xml:space="preserve"> банк чекни тулаш буйича розилик беради ва бошкалар.</w:t>
      </w:r>
    </w:p>
    <w:p w:rsidR="00DA5E27" w:rsidRDefault="00DA5E27" w:rsidP="00DA5E27">
      <w:pPr>
        <w:pStyle w:val="FR2"/>
        <w:spacing w:line="240" w:lineRule="auto"/>
        <w:ind w:firstLine="760"/>
        <w:rPr>
          <w:rFonts w:ascii="Times New Roman" w:hAnsi="Times New Roman"/>
          <w:sz w:val="24"/>
        </w:rPr>
      </w:pPr>
      <w:r>
        <w:rPr>
          <w:rFonts w:ascii="Times New Roman" w:hAnsi="Times New Roman"/>
          <w:sz w:val="24"/>
        </w:rPr>
        <w:t>Чек ёрдамида банкдан накд пул олиш мумкин у билан туловларни ва бошка ҳисоб-китобларни амалга ошириш мумкин.</w:t>
      </w:r>
    </w:p>
    <w:p w:rsidR="00DA5E27" w:rsidRDefault="00DA5E27" w:rsidP="00DA5E27">
      <w:pPr>
        <w:pStyle w:val="FR2"/>
        <w:spacing w:line="240" w:lineRule="auto"/>
        <w:ind w:firstLine="760"/>
        <w:rPr>
          <w:rFonts w:ascii="Times New Roman" w:hAnsi="Times New Roman"/>
          <w:sz w:val="24"/>
        </w:rPr>
      </w:pPr>
      <w:r>
        <w:rPr>
          <w:rFonts w:ascii="Times New Roman" w:hAnsi="Times New Roman"/>
          <w:sz w:val="24"/>
        </w:rPr>
        <w:t>Ҳозирги вактда кредит пулларнинг замонавий турлари электрон пуллар ва кредит карточкалардан фойдаланилмокда.Банклар фаолиятида ЭҲМ лардан фойдаланиш, электрон пуллар ёрдамида карзларни тулашни тезлаштиради. АКШ да пул маблагларини электрон утказиш тизими</w:t>
      </w:r>
      <w:r>
        <w:rPr>
          <w:rFonts w:ascii="Times New Roman" w:hAnsi="Times New Roman"/>
          <w:noProof/>
          <w:sz w:val="24"/>
        </w:rPr>
        <w:t xml:space="preserve"> -</w:t>
      </w:r>
      <w:r>
        <w:rPr>
          <w:rFonts w:ascii="Times New Roman" w:hAnsi="Times New Roman"/>
          <w:sz w:val="24"/>
        </w:rPr>
        <w:t xml:space="preserve"> </w:t>
      </w:r>
      <w:r>
        <w:rPr>
          <w:rFonts w:ascii="Times New Roman" w:hAnsi="Times New Roman"/>
          <w:sz w:val="24"/>
          <w:lang w:val="en-US"/>
        </w:rPr>
        <w:t>EFTS</w:t>
      </w:r>
      <w:r>
        <w:rPr>
          <w:rFonts w:ascii="Times New Roman" w:hAnsi="Times New Roman"/>
          <w:sz w:val="24"/>
        </w:rPr>
        <w:t xml:space="preserve"> (</w:t>
      </w:r>
      <w:r>
        <w:rPr>
          <w:rFonts w:ascii="Times New Roman" w:hAnsi="Times New Roman"/>
          <w:sz w:val="24"/>
          <w:lang w:val="en-US"/>
        </w:rPr>
        <w:t>Electronie</w:t>
      </w:r>
      <w:r>
        <w:rPr>
          <w:rFonts w:ascii="Times New Roman" w:hAnsi="Times New Roman"/>
          <w:sz w:val="24"/>
        </w:rPr>
        <w:t xml:space="preserve"> </w:t>
      </w:r>
      <w:r>
        <w:rPr>
          <w:rFonts w:ascii="Times New Roman" w:hAnsi="Times New Roman"/>
          <w:sz w:val="24"/>
          <w:lang w:val="en-US"/>
        </w:rPr>
        <w:t>Funds</w:t>
      </w:r>
      <w:r>
        <w:rPr>
          <w:rFonts w:ascii="Times New Roman" w:hAnsi="Times New Roman"/>
          <w:sz w:val="24"/>
        </w:rPr>
        <w:t xml:space="preserve"> </w:t>
      </w:r>
      <w:r>
        <w:rPr>
          <w:rFonts w:ascii="Times New Roman" w:hAnsi="Times New Roman"/>
          <w:sz w:val="24"/>
          <w:lang w:val="en-US"/>
        </w:rPr>
        <w:t>Transfeht</w:t>
      </w:r>
      <w:r>
        <w:rPr>
          <w:rFonts w:ascii="Times New Roman" w:hAnsi="Times New Roman"/>
          <w:sz w:val="24"/>
        </w:rPr>
        <w:t xml:space="preserve"> </w:t>
      </w:r>
      <w:r>
        <w:rPr>
          <w:rFonts w:ascii="Times New Roman" w:hAnsi="Times New Roman"/>
          <w:sz w:val="24"/>
          <w:lang w:val="en-US"/>
        </w:rPr>
        <w:t>Sustem</w:t>
      </w:r>
      <w:r>
        <w:rPr>
          <w:rFonts w:ascii="Times New Roman" w:hAnsi="Times New Roman"/>
          <w:sz w:val="24"/>
        </w:rPr>
        <w:t>) оборотнинг самарали булишини таъминламокда.</w:t>
      </w:r>
    </w:p>
    <w:p w:rsidR="00DA5E27" w:rsidRDefault="00DA5E27" w:rsidP="00DA5E27">
      <w:pPr>
        <w:pStyle w:val="FR2"/>
        <w:spacing w:line="240" w:lineRule="auto"/>
        <w:ind w:firstLine="760"/>
        <w:rPr>
          <w:rFonts w:ascii="Times New Roman" w:hAnsi="Times New Roman"/>
          <w:sz w:val="24"/>
        </w:rPr>
      </w:pPr>
      <w:r>
        <w:rPr>
          <w:rFonts w:ascii="Times New Roman" w:hAnsi="Times New Roman"/>
          <w:sz w:val="24"/>
        </w:rPr>
        <w:t xml:space="preserve">Ҳозирги замон амалиётида кулланилаётган кредит карточкалар накд пуллар урнига ҳисоб-китобларни олиб бориш учун чикарилган булиб, улар жуда кулай ва афзалликларга эга. Кредит карточка буйича барча турдаги чакана савдо учун ва хизматлар учун тулаш мумкин. Ҳозирги вактда кредит карточкаларнинг банк, савдо хизматларни тулаш учун </w:t>
      </w:r>
      <w:r>
        <w:rPr>
          <w:rFonts w:ascii="Times New Roman" w:hAnsi="Times New Roman"/>
          <w:sz w:val="24"/>
        </w:rPr>
        <w:lastRenderedPageBreak/>
        <w:t xml:space="preserve">мулжалланган. </w:t>
      </w:r>
      <w:r>
        <w:rPr>
          <w:rFonts w:ascii="Times New Roman" w:hAnsi="Times New Roman"/>
          <w:b/>
          <w:sz w:val="24"/>
        </w:rPr>
        <w:t>Миллий валюта</w:t>
      </w:r>
      <w:r>
        <w:rPr>
          <w:rFonts w:ascii="Times New Roman" w:hAnsi="Times New Roman"/>
          <w:b/>
          <w:noProof/>
          <w:sz w:val="24"/>
        </w:rPr>
        <w:t xml:space="preserve"> -</w:t>
      </w:r>
      <w:r>
        <w:rPr>
          <w:rFonts w:ascii="Times New Roman" w:hAnsi="Times New Roman"/>
          <w:b/>
          <w:sz w:val="24"/>
        </w:rPr>
        <w:t xml:space="preserve"> миллий ифтиҳор, давлат мустакилликнинг рамзи, суверен давлатга хос белгидир. Бу Республикага тегишли умумий бойлик ва мулкдир”</w:t>
      </w:r>
      <w:r>
        <w:rPr>
          <w:rFonts w:ascii="Times New Roman" w:hAnsi="Times New Roman"/>
          <w:sz w:val="24"/>
        </w:rPr>
        <w:t>Ҳар бир жамиятда пулга юклатилган вазифаларнинг самарали бажариши иктисодий ва социал усишни рагбатлантиради, пул кадрининг тушиши эса тартибсизликка, жамият ривожланишида бошка тускинликлар булишига эса олиб келиши мумкин.</w:t>
      </w:r>
    </w:p>
    <w:p w:rsidR="00DA5E27" w:rsidRDefault="00DA5E27" w:rsidP="00DA5E27">
      <w:pPr>
        <w:pStyle w:val="FR2"/>
        <w:spacing w:line="240" w:lineRule="auto"/>
        <w:rPr>
          <w:rFonts w:ascii="Times New Roman" w:hAnsi="Times New Roman"/>
          <w:sz w:val="24"/>
        </w:rPr>
      </w:pPr>
      <w:r>
        <w:rPr>
          <w:rFonts w:ascii="Times New Roman" w:hAnsi="Times New Roman"/>
          <w:sz w:val="24"/>
        </w:rPr>
        <w:t>Пулнинг баркарорлиги деганда пулнинг сотиб олиш кийматининг узгармаслиги ва валюта доимийлиги тушунилади.</w:t>
      </w:r>
    </w:p>
    <w:p w:rsidR="00DA5E27" w:rsidRDefault="00DA5E27" w:rsidP="00DA5E27">
      <w:pPr>
        <w:pStyle w:val="FR2"/>
        <w:spacing w:line="240" w:lineRule="auto"/>
        <w:rPr>
          <w:rFonts w:ascii="Times New Roman" w:hAnsi="Times New Roman"/>
          <w:sz w:val="24"/>
        </w:rPr>
      </w:pPr>
      <w:r>
        <w:rPr>
          <w:rFonts w:ascii="Times New Roman" w:hAnsi="Times New Roman"/>
          <w:sz w:val="24"/>
        </w:rPr>
        <w:t>Пулнинг сотиб олиш кобилияти шу пул бирлигига тугри келувчи товар ва ҳизматлар микдори билан ифодаланади. Бинобарин, пулнинг сотиб олиш кобилиятини ифодаловчи “курсаткич” товарлар ва ҳизматлар баҳоси ҳисобланади. Агар товар ва ҳизматлар баҳоси баркарор булса, пулнинг сотиб олиш кобилияти ҳам баркарор булади. Агар пул узгармаган шароитда товарлар баҳоси ошадиган булса, бу ҳол пулнинг сотиб олиш кобилиятининг тушганини курсатади, ва аксинча, товар ва ҳизматлар баҳосининг тушиши пулнинг сотиб олиш кобилиятининг ошганлигидан далолат беради.</w:t>
      </w:r>
    </w:p>
    <w:p w:rsidR="00DA5E27" w:rsidRDefault="00DA5E27" w:rsidP="00DA5E27">
      <w:pPr>
        <w:pStyle w:val="FR2"/>
        <w:spacing w:line="240" w:lineRule="auto"/>
        <w:rPr>
          <w:rFonts w:ascii="Times New Roman" w:hAnsi="Times New Roman"/>
          <w:sz w:val="24"/>
        </w:rPr>
      </w:pPr>
      <w:r>
        <w:rPr>
          <w:rFonts w:ascii="Times New Roman" w:hAnsi="Times New Roman"/>
          <w:sz w:val="24"/>
        </w:rPr>
        <w:t>Демак, пулнинг кадри товардар ва хизматлар баҳосига тескари пропорционал</w:t>
      </w:r>
      <w:r>
        <w:rPr>
          <w:rFonts w:ascii="Times New Roman" w:hAnsi="Times New Roman"/>
          <w:noProof/>
          <w:sz w:val="24"/>
        </w:rPr>
        <w:t xml:space="preserve"> -</w:t>
      </w:r>
      <w:r>
        <w:rPr>
          <w:rFonts w:ascii="Times New Roman" w:hAnsi="Times New Roman"/>
          <w:sz w:val="24"/>
        </w:rPr>
        <w:t xml:space="preserve"> нарх пасайса, пул кадри ошади ёки нарх ошса пулнинг кадри тушади.</w:t>
      </w:r>
    </w:p>
    <w:p w:rsidR="00DA5E27" w:rsidRDefault="00DA5E27" w:rsidP="00DA5E27">
      <w:pPr>
        <w:pStyle w:val="FR2"/>
        <w:spacing w:line="240" w:lineRule="auto"/>
        <w:rPr>
          <w:rFonts w:ascii="Times New Roman" w:hAnsi="Times New Roman"/>
          <w:sz w:val="24"/>
        </w:rPr>
      </w:pPr>
      <w:r>
        <w:rPr>
          <w:rFonts w:ascii="Times New Roman" w:hAnsi="Times New Roman"/>
          <w:sz w:val="24"/>
        </w:rPr>
        <w:t>Кадрсизланган пул бирлиги уз функцияларини тулик бажара олмади. Пулнинг баркарорлиги унинг барча функцияларини тулаконли бажариши, ҳисоб-китобларни олиб бориш, назорат, моддий рагбатлантириш, ишлаб чикаришнинг самарадорлигини ошириш учун зарурдир.</w:t>
      </w:r>
    </w:p>
    <w:p w:rsidR="00DA5E27" w:rsidRDefault="00DA5E27" w:rsidP="00DA5E27">
      <w:pPr>
        <w:pStyle w:val="FR2"/>
        <w:spacing w:line="240" w:lineRule="auto"/>
        <w:rPr>
          <w:rFonts w:ascii="Times New Roman" w:hAnsi="Times New Roman"/>
          <w:sz w:val="24"/>
        </w:rPr>
      </w:pPr>
      <w:r>
        <w:rPr>
          <w:rFonts w:ascii="Times New Roman" w:hAnsi="Times New Roman"/>
          <w:sz w:val="24"/>
        </w:rPr>
        <w:t>Пул товар булганлиги учун ҳам унга талаб ва таклиф таъсир килади. Пул таклифи муомалага чикарилган турли шаклдаги пулларнинг йигиндиси булиб, у талабдан ортик ёки кам булиши мумкин. Муомалага чикарилган пул микдори пулнинг айланиш тезлигига караб ҳам узгариб туриши мумкин.</w:t>
      </w:r>
    </w:p>
    <w:p w:rsidR="00DA5E27" w:rsidRDefault="00DA5E27" w:rsidP="00DA5E27">
      <w:pPr>
        <w:pStyle w:val="FR2"/>
        <w:spacing w:line="240" w:lineRule="auto"/>
        <w:rPr>
          <w:rFonts w:ascii="Times New Roman" w:hAnsi="Times New Roman"/>
          <w:sz w:val="24"/>
        </w:rPr>
      </w:pPr>
      <w:r>
        <w:rPr>
          <w:rFonts w:ascii="Times New Roman" w:hAnsi="Times New Roman"/>
          <w:sz w:val="24"/>
        </w:rPr>
        <w:t>Пулга булган талаб мамлакат пул обороти асосида аникланади. Пул талаби корхоналар, ташкилотлар, муассасалар, аҳоли, давлат ташкилотлари олиб борадиган накд пуллик ва накд пулсиз оборот учун зарур пул микдори асосида аникланади. Пулга булган эҳтиёж хужалик субъектлари</w:t>
      </w:r>
      <w:r>
        <w:rPr>
          <w:rFonts w:ascii="Times New Roman" w:hAnsi="Times New Roman"/>
          <w:noProof/>
          <w:sz w:val="24"/>
        </w:rPr>
        <w:t xml:space="preserve"> -</w:t>
      </w:r>
      <w:r>
        <w:rPr>
          <w:rFonts w:ascii="Times New Roman" w:hAnsi="Times New Roman"/>
          <w:sz w:val="24"/>
        </w:rPr>
        <w:t xml:space="preserve"> ишлаб чикарувчилар ва исгьемолчилэ.р уртасидаги буладиган пуллик жараёнларин1;нг куламига ва тезлигига боглик. Пулни куллаш йули билан бажариладиган жараёнларнинг кулами канча кенг булса, пулга буладиган талаб, шунча куп булади. Агар пул билан боглик операциялар тез бажарилса пулга булган талаб шунча кам булади ва демак муомалага кам пул чикариш керак булади.</w:t>
      </w:r>
    </w:p>
    <w:p w:rsidR="00DA5E27" w:rsidRDefault="00DA5E27" w:rsidP="00DA5E27">
      <w:pPr>
        <w:pStyle w:val="FR2"/>
        <w:spacing w:line="240" w:lineRule="auto"/>
        <w:rPr>
          <w:rFonts w:ascii="Times New Roman" w:hAnsi="Times New Roman"/>
          <w:sz w:val="24"/>
        </w:rPr>
      </w:pPr>
      <w:r>
        <w:rPr>
          <w:rFonts w:ascii="Times New Roman" w:hAnsi="Times New Roman"/>
          <w:sz w:val="24"/>
        </w:rPr>
        <w:t>Пулга булган таклиф ва талабнинг тенглиги пул мувозанатини билдиради. Пулга булган таклиф, унга булган талабдан ошмаса пул баркарор деб хулоса килиш мумкин, аксивча пулнинг кадри тушиб кетади ва пулдан кочиш жараёни бошланади. Амалиётда пулни жамгаргандан кура уни товарларга айлантириб куйиш ёки бошка бир кадрлирок валютани жамрариш кулай булиб колади.</w:t>
      </w:r>
    </w:p>
    <w:p w:rsidR="00DA5E27" w:rsidRDefault="00DA5E27" w:rsidP="00DA5E27">
      <w:pPr>
        <w:pStyle w:val="FR2"/>
        <w:spacing w:line="240" w:lineRule="auto"/>
        <w:rPr>
          <w:rFonts w:ascii="Times New Roman" w:hAnsi="Times New Roman"/>
          <w:sz w:val="24"/>
        </w:rPr>
      </w:pPr>
      <w:r>
        <w:rPr>
          <w:rFonts w:ascii="Times New Roman" w:hAnsi="Times New Roman"/>
          <w:sz w:val="24"/>
        </w:rPr>
        <w:t>Пулнинг баркарорлигини таъминлашнинг асосий йуналишларидан яна бири   бюджет   тахчиллигининг   булмаслигидир.   Давлат   бюджети харажатларининг даромадларидан ошиб кетиши натижасида юзага келадиган бюджет тахчиллиги муомалага товарлар билан таъминланган пуллар чикариш ҳисобидан копланади. Бу тадбир муомалада таъминланган пулнинг купайишига, окибатида пул кадрининг тушиб кетишига олиб келади. Шунинг учун ҳар бир</w:t>
      </w:r>
    </w:p>
    <w:p w:rsidR="00DA5E27" w:rsidRDefault="00DA5E27" w:rsidP="00DA5E27">
      <w:pPr>
        <w:pStyle w:val="FR2"/>
        <w:spacing w:line="240" w:lineRule="auto"/>
        <w:ind w:firstLine="0"/>
        <w:rPr>
          <w:rFonts w:ascii="Times New Roman" w:hAnsi="Times New Roman"/>
          <w:sz w:val="24"/>
        </w:rPr>
      </w:pPr>
      <w:r>
        <w:rPr>
          <w:rFonts w:ascii="Times New Roman" w:hAnsi="Times New Roman"/>
          <w:sz w:val="24"/>
        </w:rPr>
        <w:t>мамлакат тахчиллиги булмаслигига ёки унинг салмоги сезиларсиз булишига эришиши керак.</w:t>
      </w:r>
    </w:p>
    <w:p w:rsidR="00DA5E27" w:rsidRDefault="00DA5E27" w:rsidP="00DA5E27">
      <w:pPr>
        <w:pStyle w:val="FR2"/>
        <w:spacing w:line="240" w:lineRule="auto"/>
        <w:rPr>
          <w:rFonts w:ascii="Times New Roman" w:hAnsi="Times New Roman"/>
          <w:sz w:val="24"/>
        </w:rPr>
      </w:pPr>
      <w:r>
        <w:rPr>
          <w:rFonts w:ascii="Times New Roman" w:hAnsi="Times New Roman"/>
          <w:sz w:val="24"/>
        </w:rPr>
        <w:lastRenderedPageBreak/>
        <w:t>Пулнинг баркарорлигини таъмйнлашнинг яна бир йуналиши бу олтин, захира ва валюта резервларининг мавжудлиги ва уларнинг купайишидир. Олтин валюта заҳираларининг салмоги канча куп булса, пул шунча баркарор булиши мумкин.</w:t>
      </w:r>
    </w:p>
    <w:p w:rsidR="00DA5E27" w:rsidRDefault="00DA5E27" w:rsidP="00DA5E27">
      <w:pPr>
        <w:pStyle w:val="FR2"/>
        <w:spacing w:line="240" w:lineRule="auto"/>
        <w:rPr>
          <w:rFonts w:ascii="Times New Roman" w:hAnsi="Times New Roman"/>
          <w:sz w:val="24"/>
        </w:rPr>
      </w:pPr>
      <w:r>
        <w:rPr>
          <w:rFonts w:ascii="Times New Roman" w:hAnsi="Times New Roman"/>
          <w:sz w:val="24"/>
        </w:rPr>
        <w:t>Миллий валютани мустаҳкамлашнинг яна бир шарти</w:t>
      </w:r>
      <w:r>
        <w:rPr>
          <w:rFonts w:ascii="Times New Roman" w:hAnsi="Times New Roman"/>
          <w:noProof/>
          <w:sz w:val="24"/>
        </w:rPr>
        <w:t xml:space="preserve"> -</w:t>
      </w:r>
      <w:r>
        <w:rPr>
          <w:rFonts w:ascii="Times New Roman" w:hAnsi="Times New Roman"/>
          <w:sz w:val="24"/>
        </w:rPr>
        <w:t xml:space="preserve"> инфляцияга карши пухта уйланган сиёсат юргизишдир. Муомалага чикарилган ҳар бир сум муайян микдордаги товар ва ҳизматлар билан таъминланган булиши зарур. Ички бозоримизни товарлар билан тулдириш, аҳолига хизмат курсатишнинг сифати ва турларини ошириш ҳам миллий валютанинг баркарорлигини таъмйнлашнинг асоси ҳисобланади.</w:t>
      </w:r>
    </w:p>
    <w:p w:rsidR="00DA5E27" w:rsidRDefault="00DA5E27" w:rsidP="00DA5E27">
      <w:pPr>
        <w:pStyle w:val="FR2"/>
        <w:spacing w:line="240" w:lineRule="auto"/>
        <w:rPr>
          <w:rFonts w:ascii="Times New Roman" w:hAnsi="Times New Roman"/>
          <w:sz w:val="24"/>
        </w:rPr>
      </w:pPr>
      <w:r>
        <w:rPr>
          <w:rFonts w:ascii="Times New Roman" w:hAnsi="Times New Roman"/>
          <w:sz w:val="24"/>
        </w:rPr>
        <w:t>Накд пулсиз ва накд пул утказиш йули билан амалга ошириладиган туловларнинг йигиндиси пул оборотини ташкил килади. Халк хужаллиги тармокларида яратилган товарларнинг бариси пул ёрдамида айирбош килинади. Пул оборотига товар айланишининг пул шаклидаги куриниши деб караб булмайди. Чунки пул обороти товар оборотидан кенгрок булиб, у товарнинг сотилиши ва сотиб олинишидан ташкари, ҳар хил соҳаларда меҳнатга ҳак тулаш жараёнини ҳам уз ичига олади.</w:t>
      </w:r>
    </w:p>
    <w:p w:rsidR="00DA5E27" w:rsidRDefault="00DA5E27" w:rsidP="00DA5E27">
      <w:pPr>
        <w:pStyle w:val="FR2"/>
        <w:spacing w:line="240" w:lineRule="auto"/>
        <w:rPr>
          <w:rFonts w:ascii="Times New Roman" w:hAnsi="Times New Roman"/>
          <w:sz w:val="24"/>
        </w:rPr>
      </w:pPr>
      <w:r>
        <w:rPr>
          <w:rFonts w:ascii="Times New Roman" w:hAnsi="Times New Roman"/>
          <w:sz w:val="24"/>
        </w:rPr>
        <w:t>Пул оборотининг содда схемасини куйидагича ифода килиш мумкин, яъни пул ҳаракати факат аҳоли ва корхона, ташкилотлар уртасида булади деб караймиз. Бу схемада пул оборотининг асосий икки омили: бир томондан товар ва ресурслар ҳаракати билан;</w:t>
      </w:r>
      <w:r>
        <w:rPr>
          <w:rFonts w:ascii="Times New Roman" w:hAnsi="Times New Roman"/>
          <w:noProof/>
          <w:sz w:val="24"/>
        </w:rPr>
        <w:t xml:space="preserve"> -</w:t>
      </w:r>
      <w:r>
        <w:rPr>
          <w:rFonts w:ascii="Times New Roman" w:hAnsi="Times New Roman"/>
          <w:sz w:val="24"/>
        </w:rPr>
        <w:t xml:space="preserve"> иккинчи томондан пул ҳаракати курсатилган. Бу схемада давлат ташкилотлари, молиявий бозор, пул бозорлари, экспорт ва импорт ва бошка иктисодий мунособатлар йук деб каралган. Аҳоли ва корхоналар ҳеч кандай воситачиларсиз, тугридан тутри иктисодий муносабатда буладилар.Бу содда схемада курсатилган</w:t>
      </w:r>
    </w:p>
    <w:p w:rsidR="00DA5E27" w:rsidRDefault="00DA5E27" w:rsidP="00DA5E27">
      <w:pPr>
        <w:spacing w:line="240" w:lineRule="auto"/>
        <w:rPr>
          <w:rFonts w:ascii="Times New Roman" w:hAnsi="Times New Roman"/>
          <w:sz w:val="24"/>
        </w:rPr>
      </w:pPr>
      <w:r>
        <w:rPr>
          <w:rFonts w:ascii="Times New Roman" w:hAnsi="Times New Roman"/>
          <w:sz w:val="24"/>
        </w:rPr>
        <w:t>Пул обороти молиявий ресурслардан фойдаланиш жараёнини ҳам уз ичига олади. Капитал маблаглардан фойдаланиш ва баъзи соҳаларда харажатларни   молиялаштириш,   банклар   томонидан       кредитлаш жараёнларининг амалга оширилиши ҳам пул оборотининг юзага келиши учун зарур шароитдир. Кредитлаш учун зарур булган кредит ресурслари пулнинг узлуксиз айланиши натижасида вужудга келади. Корхона, таш:&lt;илотдар томонидан моддий кийматликлар, материаллар, ёкилги ва бошкаларни сотиб олиш учун мулжалланган пул маблаглари олдиндан аванслаштирилади. 1^иймат пул шаклидан товар шаклига утади. Ишлаб чикарилган махсулот сотилади ва мол етказиб берувчининг ҳисоб варагига пул маблаглари келиб тушади. Шу тарика корхоналарнинг пули узлуксиз айланиб туради. Товарлар учун туловлар накд пулсиз амалга оширилгани учун корхона ҳисоб варагига келиб тушган пул, уни ишлатишга зарурат тугулгунча банкларда сакланади.</w:t>
      </w:r>
    </w:p>
    <w:p w:rsidR="00DA5E27" w:rsidRDefault="00DA5E27" w:rsidP="00DA5E27">
      <w:pPr>
        <w:spacing w:line="240" w:lineRule="auto"/>
        <w:rPr>
          <w:rFonts w:ascii="Times New Roman" w:hAnsi="Times New Roman"/>
          <w:sz w:val="24"/>
        </w:rPr>
      </w:pPr>
      <w:r>
        <w:rPr>
          <w:rFonts w:ascii="Times New Roman" w:hAnsi="Times New Roman"/>
          <w:sz w:val="24"/>
        </w:rPr>
        <w:t>Корхона, ташкилотлар^инг вактинча буш турган пуллари уларнинг розилигига асосан банк томонидан кредит ресурс сифатида ишлатилиш мумкин. Корхона ташкилотяарнинг буш пул маблагларидан ташкари, банклар жамоат ташкилотларнинг, бюджет, сугурта, ташкилотларнинг, аҳолининг банклардаги пул маблагларидан уз ресурслари сифатида фойдаланиб, халк хужалиги тармокларига кредитлар бериши мумкин. Шундай килиб, банклар томонидан пул маблакяарининг йирилиш жараёни пул оборотида намоён булади.</w:t>
      </w:r>
    </w:p>
    <w:p w:rsidR="00DA5E27" w:rsidRDefault="00DA5E27" w:rsidP="00DA5E27">
      <w:pPr>
        <w:spacing w:line="240" w:lineRule="auto"/>
        <w:rPr>
          <w:rFonts w:ascii="Times New Roman" w:hAnsi="Times New Roman"/>
          <w:sz w:val="24"/>
        </w:rPr>
      </w:pPr>
      <w:r>
        <w:rPr>
          <w:rFonts w:ascii="Times New Roman" w:hAnsi="Times New Roman"/>
          <w:sz w:val="24"/>
        </w:rPr>
        <w:t>Корхона ташкилотларни кредитлашда пул маблаглари вактинча фойдаланишга берилади. Кедит бериш ва кредит ҳисобидан товар моддий бойликларни сотиб олиш ва уни бошка ишлаб чикариш харажатлари учун сарфлаш ва кейинчалик кредитни тулаш ссуда счётига маблаг</w:t>
      </w:r>
      <w:r>
        <w:rPr>
          <w:rFonts w:ascii="Times New Roman" w:hAnsi="Times New Roman"/>
          <w:noProof/>
          <w:sz w:val="24"/>
        </w:rPr>
        <w:t xml:space="preserve"> Ў</w:t>
      </w:r>
      <w:r>
        <w:rPr>
          <w:rFonts w:ascii="Times New Roman" w:hAnsi="Times New Roman"/>
          <w:noProof/>
          <w:sz w:val="24"/>
          <w:vertAlign w:val="superscript"/>
        </w:rPr>
        <w:t xml:space="preserve">ткaзиш </w:t>
      </w:r>
      <w:r>
        <w:rPr>
          <w:rFonts w:ascii="Times New Roman" w:hAnsi="Times New Roman"/>
          <w:sz w:val="24"/>
        </w:rPr>
        <w:t>жараёни пул оборотининг элементларидан бири ҳисобланади.</w:t>
      </w:r>
    </w:p>
    <w:p w:rsidR="00DA5E27" w:rsidRDefault="00DA5E27" w:rsidP="00DA5E27">
      <w:pPr>
        <w:spacing w:line="240" w:lineRule="auto"/>
        <w:ind w:firstLine="760"/>
        <w:rPr>
          <w:rFonts w:ascii="Times New Roman" w:hAnsi="Times New Roman"/>
          <w:sz w:val="24"/>
        </w:rPr>
      </w:pPr>
      <w:r>
        <w:rPr>
          <w:rFonts w:ascii="Times New Roman" w:hAnsi="Times New Roman"/>
          <w:sz w:val="24"/>
        </w:rPr>
        <w:t xml:space="preserve">Пул обороти инвестиция билан бокпик харажатларни, сугурта жараёнларини амалга оширилишини, мулкни, ҳаётни, транспорт воситаларини, экин богларни, бошка </w:t>
      </w:r>
      <w:r>
        <w:rPr>
          <w:rFonts w:ascii="Times New Roman" w:hAnsi="Times New Roman"/>
          <w:sz w:val="24"/>
        </w:rPr>
        <w:lastRenderedPageBreak/>
        <w:t>буюмларни сугурта килиш ва уни тулашни уз ичига олади.</w:t>
      </w:r>
    </w:p>
    <w:p w:rsidR="00DA5E27" w:rsidRDefault="00DA5E27" w:rsidP="00DA5E27">
      <w:pPr>
        <w:spacing w:line="240" w:lineRule="auto"/>
        <w:ind w:firstLine="760"/>
        <w:rPr>
          <w:rFonts w:ascii="Times New Roman" w:hAnsi="Times New Roman"/>
          <w:sz w:val="24"/>
        </w:rPr>
      </w:pPr>
      <w:r>
        <w:rPr>
          <w:rFonts w:ascii="Times New Roman" w:hAnsi="Times New Roman"/>
          <w:sz w:val="24"/>
        </w:rPr>
        <w:t>Пул обороти аҳоли томонидан уй-жой, коми^-унал хизматлар, газ, электр энергияси, алока ҳизматлар учун туловлар, маданий маиший хизмат курсатиш корхоналарига туловлар, транспорт учун ва бошка туловларни, аъзолик бадалларни ва пайларни тулашни уз ичига олади. Шундай килиб, пулнинг айрим каналларида ҳаракатини куриб чика туриб, пул оборотининг моҳиятини куйидагича таърифлаш мумкин. Пул обороти</w:t>
      </w:r>
      <w:r>
        <w:rPr>
          <w:rFonts w:ascii="Times New Roman" w:hAnsi="Times New Roman"/>
          <w:noProof/>
          <w:sz w:val="24"/>
        </w:rPr>
        <w:t xml:space="preserve"> -</w:t>
      </w:r>
      <w:r>
        <w:rPr>
          <w:rFonts w:ascii="Times New Roman" w:hAnsi="Times New Roman"/>
          <w:sz w:val="24"/>
        </w:rPr>
        <w:t xml:space="preserve"> бу накд пуллик ва пул утказиш йули билан олиб бориладиган ҳисоб-китобларнинг йигиндисидир.</w:t>
      </w:r>
    </w:p>
    <w:p w:rsidR="00DA5E27" w:rsidRDefault="00DA5E27" w:rsidP="00DA5E27">
      <w:pPr>
        <w:spacing w:line="240" w:lineRule="auto"/>
        <w:ind w:firstLine="760"/>
        <w:rPr>
          <w:rFonts w:ascii="Times New Roman" w:hAnsi="Times New Roman"/>
          <w:sz w:val="24"/>
        </w:rPr>
      </w:pPr>
      <w:r>
        <w:rPr>
          <w:rFonts w:ascii="Times New Roman" w:hAnsi="Times New Roman"/>
          <w:sz w:val="24"/>
        </w:rPr>
        <w:t>Пул оборотини икки асосий белгига караб</w:t>
      </w:r>
      <w:r>
        <w:rPr>
          <w:rFonts w:ascii="Times New Roman" w:hAnsi="Times New Roman"/>
          <w:noProof/>
          <w:sz w:val="24"/>
        </w:rPr>
        <w:t xml:space="preserve"> -</w:t>
      </w:r>
      <w:r>
        <w:rPr>
          <w:rFonts w:ascii="Times New Roman" w:hAnsi="Times New Roman"/>
          <w:sz w:val="24"/>
        </w:rPr>
        <w:t xml:space="preserve"> биринчидан, жами ижтимоий махсулот ишлаб чикариш, ва иккинчидан, пулнинг функцияларига караб таркибий кисмларга булиш мумкин. Жами ижтимоий махсулотни ишлаб чикариш жараёни билан боглик ҳолда пул обороти: товарларни ишлаб чикариш ва сотиш, капитал курилиш билан боглик оборотга, ҳамда товар ва уларнинг ҳаракати билан боглик булмаган оборотга булинади.</w:t>
      </w:r>
    </w:p>
    <w:p w:rsidR="00DA5E27" w:rsidRDefault="00DA5E27" w:rsidP="00DA5E27">
      <w:pPr>
        <w:pStyle w:val="FR2"/>
        <w:spacing w:line="240" w:lineRule="auto"/>
        <w:ind w:firstLine="820"/>
        <w:rPr>
          <w:rFonts w:ascii="Times New Roman" w:hAnsi="Times New Roman"/>
          <w:sz w:val="24"/>
        </w:rPr>
      </w:pPr>
      <w:r>
        <w:rPr>
          <w:rFonts w:ascii="Times New Roman" w:hAnsi="Times New Roman"/>
          <w:sz w:val="24"/>
        </w:rPr>
        <w:t>Пул</w:t>
      </w:r>
      <w:r>
        <w:rPr>
          <w:rFonts w:ascii="Times New Roman" w:hAnsi="Times New Roman"/>
          <w:b/>
          <w:sz w:val="24"/>
        </w:rPr>
        <w:t xml:space="preserve"> функцияларига ва тулов турига караб</w:t>
      </w:r>
      <w:r>
        <w:rPr>
          <w:rFonts w:ascii="Times New Roman" w:hAnsi="Times New Roman"/>
          <w:sz w:val="24"/>
        </w:rPr>
        <w:t xml:space="preserve"> пул</w:t>
      </w:r>
      <w:r>
        <w:rPr>
          <w:rFonts w:ascii="Times New Roman" w:hAnsi="Times New Roman"/>
          <w:b/>
          <w:sz w:val="24"/>
        </w:rPr>
        <w:t xml:space="preserve"> обороти</w:t>
      </w:r>
      <w:r>
        <w:rPr>
          <w:rFonts w:ascii="Times New Roman" w:hAnsi="Times New Roman"/>
          <w:sz w:val="24"/>
        </w:rPr>
        <w:t xml:space="preserve"> накд пуллик</w:t>
      </w:r>
      <w:r>
        <w:rPr>
          <w:rFonts w:ascii="Times New Roman" w:hAnsi="Times New Roman"/>
          <w:b/>
          <w:sz w:val="24"/>
        </w:rPr>
        <w:t xml:space="preserve"> ва </w:t>
      </w:r>
      <w:r>
        <w:rPr>
          <w:rFonts w:ascii="Times New Roman" w:hAnsi="Times New Roman"/>
          <w:sz w:val="24"/>
        </w:rPr>
        <w:t>накд пулсиз</w:t>
      </w:r>
      <w:r>
        <w:rPr>
          <w:rFonts w:ascii="Times New Roman" w:hAnsi="Times New Roman"/>
          <w:b/>
          <w:sz w:val="24"/>
        </w:rPr>
        <w:t xml:space="preserve"> оборотга булинади.</w:t>
      </w:r>
    </w:p>
    <w:p w:rsidR="00DA5E27" w:rsidRDefault="00DA5E27" w:rsidP="00DA5E27">
      <w:pPr>
        <w:pStyle w:val="FR2"/>
        <w:spacing w:line="240" w:lineRule="auto"/>
        <w:rPr>
          <w:rFonts w:ascii="Times New Roman" w:hAnsi="Times New Roman"/>
          <w:sz w:val="24"/>
        </w:rPr>
      </w:pPr>
      <w:r>
        <w:rPr>
          <w:rFonts w:ascii="Times New Roman" w:hAnsi="Times New Roman"/>
          <w:sz w:val="24"/>
        </w:rPr>
        <w:t>Пул оборотининг асосий кисмини накд пулсиз оборот, яъни корхона, ташкилотлар уртасидаги, уларнинг давлат бюджети, кредит ташкилотлари билан накд пулсиз бир счётидан иккинчи счётга маблар</w:t>
      </w:r>
      <w:r>
        <w:rPr>
          <w:rFonts w:ascii="Times New Roman" w:hAnsi="Times New Roman"/>
          <w:noProof/>
          <w:sz w:val="24"/>
        </w:rPr>
        <w:t xml:space="preserve"> Ў</w:t>
      </w:r>
      <w:r>
        <w:rPr>
          <w:rFonts w:ascii="Times New Roman" w:hAnsi="Times New Roman"/>
          <w:noProof/>
          <w:sz w:val="24"/>
          <w:vertAlign w:val="superscript"/>
        </w:rPr>
        <w:t>гкaзиш</w:t>
      </w:r>
      <w:r>
        <w:rPr>
          <w:rFonts w:ascii="Times New Roman" w:hAnsi="Times New Roman"/>
          <w:sz w:val="24"/>
        </w:rPr>
        <w:t xml:space="preserve"> йули билан амалга ошириладиган оборот ташкил килади.</w:t>
      </w:r>
    </w:p>
    <w:p w:rsidR="00DA5E27" w:rsidRDefault="00DA5E27" w:rsidP="00DA5E27">
      <w:pPr>
        <w:pStyle w:val="FR2"/>
        <w:spacing w:line="240" w:lineRule="auto"/>
        <w:rPr>
          <w:rFonts w:ascii="Times New Roman" w:hAnsi="Times New Roman"/>
          <w:sz w:val="24"/>
        </w:rPr>
      </w:pPr>
      <w:r>
        <w:rPr>
          <w:rFonts w:ascii="Times New Roman" w:hAnsi="Times New Roman"/>
          <w:sz w:val="24"/>
        </w:rPr>
        <w:t>Пул обороти таркибида накд пулсиз оборот салмогининг юкори булишининг сабаби, аввалам бор корхона, ташкилотлар уртасида иктисодий муносабатларнинг ривожланиши, ишлаб чикариш воситалари ишлаб чикаришни юксалтириш зарурлиги, баъзи бир тармокларнинг ихтисослашуви, кредит системасининг такомиллашуви ва бошкалардир.</w:t>
      </w:r>
    </w:p>
    <w:p w:rsidR="00DA5E27" w:rsidRDefault="00DA5E27" w:rsidP="00DA5E27">
      <w:pPr>
        <w:pStyle w:val="FR2"/>
        <w:spacing w:line="240" w:lineRule="auto"/>
        <w:rPr>
          <w:rFonts w:ascii="Times New Roman" w:hAnsi="Times New Roman"/>
          <w:sz w:val="24"/>
        </w:rPr>
      </w:pPr>
      <w:r>
        <w:rPr>
          <w:rFonts w:ascii="Times New Roman" w:hAnsi="Times New Roman"/>
          <w:sz w:val="24"/>
        </w:rPr>
        <w:t>Товарларни сотиш жараёнидаги ҳисоблар моддий бойликлар айланиши билан боглик булиб, улар асосан корхона, ташкилотлар уртасида олиб борилади.</w:t>
      </w:r>
    </w:p>
    <w:p w:rsidR="00DA5E27" w:rsidRDefault="00DA5E27" w:rsidP="00DA5E27">
      <w:pPr>
        <w:pStyle w:val="FR2"/>
        <w:spacing w:line="240" w:lineRule="auto"/>
        <w:rPr>
          <w:rFonts w:ascii="Times New Roman" w:hAnsi="Times New Roman"/>
          <w:sz w:val="24"/>
        </w:rPr>
      </w:pPr>
      <w:r>
        <w:rPr>
          <w:rFonts w:ascii="Times New Roman" w:hAnsi="Times New Roman"/>
          <w:sz w:val="24"/>
        </w:rPr>
        <w:t>Нотовар характердаги ҳисоб-китобларга миллий даромадни таксимлаш, кайта таксимлаш билан боглик булган туловлар, даромаддан туловлар, ҳар хил бадаллари соликлар, кредитларни тулаш, уй жой, ҳар хил хизматлар учун туловлар ва бошкалар киради.</w:t>
      </w:r>
    </w:p>
    <w:p w:rsidR="00DA5E27" w:rsidRDefault="00DA5E27" w:rsidP="00DA5E27">
      <w:pPr>
        <w:pStyle w:val="FR2"/>
        <w:spacing w:line="240" w:lineRule="auto"/>
        <w:rPr>
          <w:rFonts w:ascii="Times New Roman" w:hAnsi="Times New Roman"/>
          <w:sz w:val="24"/>
        </w:rPr>
      </w:pPr>
      <w:r>
        <w:rPr>
          <w:rFonts w:ascii="Times New Roman" w:hAnsi="Times New Roman"/>
          <w:sz w:val="24"/>
        </w:rPr>
        <w:t>Товарлар ҳаракати билан боглик булган ҳисоб-китобларнинг накд пулсиз утказилиши, моддий бойликларни етказиш ва курсатилган хизматлар учун тулов муддатини якинлаштиришга ёрдам беради. Товар моддий бойликлар ва хизматлар учун туловларнинг уз вактида утказилмаслиги корхоналар маблагларининг хужалик оборотидан чикиб кетишга, кузланган режаларни бажаришга маблагларнинг етишмаслигига олиб келади. Туловнинг товарларни олишдан олдин амалга оширилиши мол сотиб олувчи корхона маблагларининг хужалик оборотидан чикиб кетишига олиб келади. Шунинг учун товарлар харакати ва туловлр бир-бирига мое келиши катта ахамиятга эга.</w:t>
      </w:r>
    </w:p>
    <w:p w:rsidR="00DA5E27" w:rsidRDefault="00DA5E27" w:rsidP="00DA5E27">
      <w:pPr>
        <w:pStyle w:val="FR2"/>
        <w:spacing w:line="240" w:lineRule="auto"/>
        <w:rPr>
          <w:rFonts w:ascii="Times New Roman" w:hAnsi="Times New Roman"/>
          <w:sz w:val="24"/>
        </w:rPr>
      </w:pPr>
      <w:r>
        <w:rPr>
          <w:rFonts w:ascii="Times New Roman" w:hAnsi="Times New Roman"/>
          <w:sz w:val="24"/>
        </w:rPr>
        <w:t>Накд пуллик оборот</w:t>
      </w:r>
      <w:r>
        <w:rPr>
          <w:rFonts w:ascii="Times New Roman" w:hAnsi="Times New Roman"/>
          <w:noProof/>
          <w:sz w:val="24"/>
        </w:rPr>
        <w:t xml:space="preserve"> -</w:t>
      </w:r>
      <w:r>
        <w:rPr>
          <w:rFonts w:ascii="Times New Roman" w:hAnsi="Times New Roman"/>
          <w:sz w:val="24"/>
        </w:rPr>
        <w:t xml:space="preserve"> бу накд пул ёрдамида амалга ошириладиган туловлар йигиндисидир. Бу оборот пул узининг тулов ва муомала воситаси функцияларини бажаришида юзага келади.</w:t>
      </w:r>
    </w:p>
    <w:p w:rsidR="00DA5E27" w:rsidRDefault="00DA5E27" w:rsidP="00DA5E27">
      <w:pPr>
        <w:pStyle w:val="FR2"/>
        <w:spacing w:line="240" w:lineRule="auto"/>
        <w:rPr>
          <w:rFonts w:ascii="Times New Roman" w:hAnsi="Times New Roman"/>
          <w:sz w:val="24"/>
        </w:rPr>
      </w:pPr>
      <w:r>
        <w:rPr>
          <w:rFonts w:ascii="Times New Roman" w:hAnsi="Times New Roman"/>
          <w:sz w:val="24"/>
        </w:rPr>
        <w:t xml:space="preserve">Накд пуллар муомала воситаси сифатида аҳоли билан корхона, ташкилотлар уртасида, аҳоли билан аҳоли уртасидаги товарлар сотиб олишда ва сотишда кулланилади.Пул тулов воситаси сифатида иш хаки, нафакалар, мукофотлар, якка тартибдаги курилиш учун бериладиган кредитлар, сугурта туловларни тулашда намоён </w:t>
      </w:r>
      <w:r>
        <w:rPr>
          <w:rFonts w:ascii="Times New Roman" w:hAnsi="Times New Roman"/>
          <w:sz w:val="24"/>
        </w:rPr>
        <w:lastRenderedPageBreak/>
        <w:t>булади. Ундан ташкари накд пуллик оборотга:</w:t>
      </w:r>
    </w:p>
    <w:p w:rsidR="00DA5E27" w:rsidRDefault="00DA5E27" w:rsidP="00DA5E27">
      <w:pPr>
        <w:pStyle w:val="FR2"/>
        <w:spacing w:before="120" w:line="240" w:lineRule="auto"/>
        <w:ind w:firstLine="0"/>
        <w:rPr>
          <w:rFonts w:ascii="Times New Roman" w:hAnsi="Times New Roman"/>
          <w:sz w:val="24"/>
        </w:rPr>
      </w:pPr>
      <w:r>
        <w:rPr>
          <w:rFonts w:ascii="Times New Roman" w:hAnsi="Times New Roman"/>
          <w:sz w:val="24"/>
        </w:rPr>
        <w:t>-коммунал хизматлар учун туловлар;</w:t>
      </w:r>
    </w:p>
    <w:p w:rsidR="00DA5E27" w:rsidRDefault="00DA5E27" w:rsidP="00DA5E27">
      <w:pPr>
        <w:pStyle w:val="FR2"/>
        <w:spacing w:before="120" w:line="240" w:lineRule="auto"/>
        <w:ind w:firstLine="0"/>
        <w:rPr>
          <w:rFonts w:ascii="Times New Roman" w:hAnsi="Times New Roman"/>
          <w:sz w:val="24"/>
        </w:rPr>
      </w:pPr>
      <w:r>
        <w:rPr>
          <w:rFonts w:ascii="Times New Roman" w:hAnsi="Times New Roman"/>
          <w:sz w:val="24"/>
        </w:rPr>
        <w:t>-маиший хизматлр учун туловлар;</w:t>
      </w:r>
    </w:p>
    <w:p w:rsidR="00DA5E27" w:rsidRDefault="00DA5E27" w:rsidP="00DA5E27">
      <w:pPr>
        <w:pStyle w:val="FR2"/>
        <w:spacing w:before="120" w:line="240" w:lineRule="auto"/>
        <w:ind w:firstLine="0"/>
        <w:rPr>
          <w:rFonts w:ascii="Times New Roman" w:hAnsi="Times New Roman"/>
          <w:sz w:val="24"/>
        </w:rPr>
      </w:pPr>
      <w:r>
        <w:rPr>
          <w:rFonts w:ascii="Times New Roman" w:hAnsi="Times New Roman"/>
          <w:sz w:val="24"/>
        </w:rPr>
        <w:t>-сутурта ташкилотларига пайларни тулаш;</w:t>
      </w:r>
    </w:p>
    <w:p w:rsidR="00DA5E27" w:rsidRDefault="00DA5E27" w:rsidP="00DA5E27">
      <w:pPr>
        <w:pStyle w:val="FR2"/>
        <w:spacing w:before="120" w:line="240" w:lineRule="auto"/>
        <w:ind w:firstLine="0"/>
        <w:rPr>
          <w:rFonts w:ascii="Times New Roman" w:hAnsi="Times New Roman"/>
          <w:sz w:val="24"/>
        </w:rPr>
      </w:pPr>
      <w:r>
        <w:rPr>
          <w:rFonts w:ascii="Times New Roman" w:hAnsi="Times New Roman"/>
          <w:sz w:val="24"/>
        </w:rPr>
        <w:t>-соликнинг баъзи турларини тулаш;</w:t>
      </w:r>
    </w:p>
    <w:p w:rsidR="00DA5E27" w:rsidRDefault="00DA5E27" w:rsidP="00DA5E27">
      <w:pPr>
        <w:pStyle w:val="FR2"/>
        <w:spacing w:before="120" w:line="240" w:lineRule="auto"/>
        <w:ind w:firstLine="0"/>
        <w:rPr>
          <w:rFonts w:ascii="Times New Roman" w:hAnsi="Times New Roman"/>
          <w:sz w:val="24"/>
        </w:rPr>
      </w:pPr>
      <w:r>
        <w:rPr>
          <w:rFonts w:ascii="Times New Roman" w:hAnsi="Times New Roman"/>
          <w:sz w:val="24"/>
        </w:rPr>
        <w:t>-банк кредитини тулаш;</w:t>
      </w:r>
    </w:p>
    <w:p w:rsidR="00DA5E27" w:rsidRDefault="00DA5E27" w:rsidP="00DA5E27">
      <w:pPr>
        <w:pStyle w:val="FR2"/>
        <w:spacing w:before="120" w:line="240" w:lineRule="auto"/>
        <w:ind w:firstLine="0"/>
        <w:rPr>
          <w:rFonts w:ascii="Times New Roman" w:hAnsi="Times New Roman"/>
          <w:sz w:val="24"/>
        </w:rPr>
      </w:pPr>
      <w:r>
        <w:rPr>
          <w:rFonts w:ascii="Times New Roman" w:hAnsi="Times New Roman"/>
          <w:sz w:val="24"/>
        </w:rPr>
        <w:t>-матбуот ижтимоий пайлар тулаш;</w:t>
      </w:r>
    </w:p>
    <w:p w:rsidR="00DA5E27" w:rsidRDefault="00DA5E27" w:rsidP="00DA5E27">
      <w:pPr>
        <w:pStyle w:val="FR2"/>
        <w:spacing w:line="240" w:lineRule="auto"/>
        <w:ind w:firstLine="0"/>
        <w:rPr>
          <w:rFonts w:ascii="Times New Roman" w:hAnsi="Times New Roman"/>
          <w:sz w:val="24"/>
        </w:rPr>
      </w:pPr>
      <w:r>
        <w:rPr>
          <w:rFonts w:ascii="Times New Roman" w:hAnsi="Times New Roman"/>
          <w:sz w:val="24"/>
        </w:rPr>
        <w:t>-акционерлик жамиятлари билан аъзолари уртасидаги туловлар ва бошка туловлар киради.</w:t>
      </w:r>
    </w:p>
    <w:p w:rsidR="00DA5E27" w:rsidRDefault="00DA5E27" w:rsidP="00DA5E27">
      <w:pPr>
        <w:pStyle w:val="FR2"/>
        <w:spacing w:line="240" w:lineRule="auto"/>
        <w:rPr>
          <w:rFonts w:ascii="Times New Roman" w:hAnsi="Times New Roman"/>
          <w:sz w:val="24"/>
        </w:rPr>
      </w:pPr>
      <w:r>
        <w:rPr>
          <w:rFonts w:ascii="Times New Roman" w:hAnsi="Times New Roman"/>
          <w:sz w:val="24"/>
        </w:rPr>
        <w:t>Баъзи иктисодчилар пул оборотини накд пуллик ва накд пулсиз оборотларга булиб урганишга зарурат йук деб ҳисоблайдилар.</w:t>
      </w:r>
    </w:p>
    <w:p w:rsidR="00DA5E27" w:rsidRDefault="00DA5E27" w:rsidP="00DA5E27">
      <w:pPr>
        <w:pStyle w:val="FR2"/>
        <w:spacing w:line="240" w:lineRule="auto"/>
        <w:rPr>
          <w:rFonts w:ascii="Times New Roman" w:hAnsi="Times New Roman"/>
          <w:sz w:val="24"/>
        </w:rPr>
      </w:pPr>
      <w:r>
        <w:rPr>
          <w:rFonts w:ascii="Times New Roman" w:hAnsi="Times New Roman"/>
          <w:sz w:val="24"/>
        </w:rPr>
        <w:t>Биз чет эл иктисодчиларининг тадкикодларини олиб карайдиган булсак, албатта, юкоридагидек пул оборотини иккига булиб урганиш йук- Бунинг асосий сабаби, иктисодий жиҳатдан ривожланган мамлакатларда ҳисоб-китоблар асосан накд пулсиз олиб борилади. Ҳисоб-китобларни бу турларда олиб бориш кулай ва шароитга мое келади. Лекин, ҳали ривожланган иктисодга эга булмасдан туриб, биз хорижий давлатларнинг ҳозирги ҳисоб-китобларнинг мавкеи билан уз ҳисоб-китоб тизимимизни тенглаштира олмаймиз. Ундан ташкари бозор иктисодига боскичма-боскич утиш, миллий пул бирлигини баркарорлаштириш, муомаладаги пул массасини ва пул эмиссиясини камайтириш масалалари долзарб турган бир шароитда биз пул оборотини накд пуллик ва накд пулсиз оборотларга булиб урганишимиз, уларнинг таркибини такомиллаштиришимиз, самаралик йулларни кЎллаб жамиятимизда тулаконли пул оборотини яратишимиз ва уни жамият ривожланиши учун ҳизмат килдиришимиз  зарур.  Мана шу шароитгина  ривожланган  хорижий малакатларга ухшаб пул оборотини таркибий кисмларга булмасдан таҳлил килишимиз мумкин. Шуни таъкидлаш керакки, пул оборотининг икки кисми бир- бири билан узвий боглик, чунки пул накд пул обороти дан накд пулсиз оборотга утади ва аксинча айланиб доимий ҳаракатда булиб, умумий пул оборотини юзага келтиради.</w:t>
      </w:r>
    </w:p>
    <w:p w:rsidR="00DA5E27" w:rsidRDefault="00DA5E27" w:rsidP="00DA5E27">
      <w:pPr>
        <w:pStyle w:val="FR2"/>
        <w:spacing w:line="240" w:lineRule="auto"/>
        <w:rPr>
          <w:rFonts w:ascii="Times New Roman" w:hAnsi="Times New Roman"/>
          <w:sz w:val="24"/>
        </w:rPr>
      </w:pPr>
      <w:r>
        <w:rPr>
          <w:rFonts w:ascii="Times New Roman" w:hAnsi="Times New Roman"/>
          <w:sz w:val="24"/>
        </w:rPr>
        <w:t>Корхона, ташкилотларнинг банкдаги ҳисоб ракамидаги пул маблакпари куйидаги йуллар билан накд пулга айланади:</w:t>
      </w:r>
    </w:p>
    <w:p w:rsidR="00DA5E27" w:rsidRDefault="00DA5E27" w:rsidP="00DA5E27">
      <w:pPr>
        <w:pStyle w:val="FR2"/>
        <w:spacing w:before="120" w:line="240" w:lineRule="auto"/>
        <w:ind w:firstLine="0"/>
        <w:rPr>
          <w:rFonts w:ascii="Times New Roman" w:hAnsi="Times New Roman"/>
          <w:sz w:val="24"/>
        </w:rPr>
      </w:pPr>
      <w:r>
        <w:rPr>
          <w:rFonts w:ascii="Times New Roman" w:hAnsi="Times New Roman"/>
          <w:sz w:val="24"/>
        </w:rPr>
        <w:t>-ишчи, хизматчиларга иш хаки бериш;</w:t>
      </w:r>
    </w:p>
    <w:p w:rsidR="00DA5E27" w:rsidRDefault="00DA5E27" w:rsidP="00DA5E27">
      <w:pPr>
        <w:pStyle w:val="FR2"/>
        <w:spacing w:before="120" w:line="240" w:lineRule="auto"/>
        <w:ind w:firstLine="0"/>
        <w:rPr>
          <w:rFonts w:ascii="Times New Roman" w:hAnsi="Times New Roman"/>
          <w:sz w:val="24"/>
        </w:rPr>
      </w:pPr>
      <w:r>
        <w:rPr>
          <w:rFonts w:ascii="Times New Roman" w:hAnsi="Times New Roman"/>
          <w:sz w:val="24"/>
        </w:rPr>
        <w:t>-курсатилган  хизматлар, мехнат учун туловлар;</w:t>
      </w:r>
    </w:p>
    <w:p w:rsidR="00DA5E27" w:rsidRDefault="00DA5E27" w:rsidP="00DA5E27">
      <w:pPr>
        <w:spacing w:before="120" w:line="240" w:lineRule="auto"/>
        <w:ind w:firstLine="0"/>
        <w:jc w:val="left"/>
        <w:rPr>
          <w:rFonts w:ascii="Times New Roman" w:hAnsi="Times New Roman"/>
          <w:sz w:val="24"/>
        </w:rPr>
      </w:pPr>
      <w:r>
        <w:rPr>
          <w:rFonts w:ascii="Times New Roman" w:hAnsi="Times New Roman"/>
          <w:sz w:val="24"/>
        </w:rPr>
        <w:t>-нафакалар тулаш;</w:t>
      </w:r>
    </w:p>
    <w:p w:rsidR="00DA5E27" w:rsidRDefault="00DA5E27" w:rsidP="00DA5E27">
      <w:pPr>
        <w:spacing w:before="120" w:line="240" w:lineRule="auto"/>
        <w:ind w:firstLine="0"/>
        <w:jc w:val="left"/>
        <w:rPr>
          <w:rFonts w:ascii="Times New Roman" w:hAnsi="Times New Roman"/>
          <w:sz w:val="24"/>
        </w:rPr>
      </w:pPr>
      <w:r>
        <w:rPr>
          <w:rFonts w:ascii="Times New Roman" w:hAnsi="Times New Roman"/>
          <w:sz w:val="24"/>
        </w:rPr>
        <w:t>-ҳар хил мукофотлар;</w:t>
      </w:r>
    </w:p>
    <w:p w:rsidR="00DA5E27" w:rsidRDefault="00DA5E27" w:rsidP="00DA5E27">
      <w:pPr>
        <w:spacing w:before="120" w:line="240" w:lineRule="auto"/>
        <w:ind w:firstLine="0"/>
        <w:jc w:val="left"/>
        <w:rPr>
          <w:rFonts w:ascii="Times New Roman" w:hAnsi="Times New Roman"/>
          <w:sz w:val="24"/>
        </w:rPr>
      </w:pPr>
      <w:r>
        <w:rPr>
          <w:rFonts w:ascii="Times New Roman" w:hAnsi="Times New Roman"/>
          <w:sz w:val="24"/>
        </w:rPr>
        <w:t>-аҳолидан кишлюк, хужалик махсулотлари, товарлар сотиб олишда;</w:t>
      </w:r>
    </w:p>
    <w:p w:rsidR="00DA5E27" w:rsidRDefault="00DA5E27" w:rsidP="00DA5E27">
      <w:pPr>
        <w:spacing w:before="120" w:line="240" w:lineRule="auto"/>
        <w:ind w:firstLine="0"/>
        <w:jc w:val="left"/>
        <w:rPr>
          <w:rFonts w:ascii="Times New Roman" w:hAnsi="Times New Roman"/>
          <w:sz w:val="24"/>
        </w:rPr>
      </w:pPr>
      <w:r>
        <w:rPr>
          <w:rFonts w:ascii="Times New Roman" w:hAnsi="Times New Roman"/>
          <w:sz w:val="24"/>
        </w:rPr>
        <w:t>-давлат заёмлари ва лоторея билетлари буйича туловлар;</w:t>
      </w:r>
    </w:p>
    <w:p w:rsidR="00DA5E27" w:rsidRDefault="00DA5E27" w:rsidP="00DA5E27">
      <w:pPr>
        <w:spacing w:before="120" w:line="240" w:lineRule="auto"/>
        <w:ind w:firstLine="0"/>
        <w:jc w:val="left"/>
        <w:rPr>
          <w:rFonts w:ascii="Times New Roman" w:hAnsi="Times New Roman"/>
          <w:sz w:val="24"/>
        </w:rPr>
      </w:pPr>
      <w:r>
        <w:rPr>
          <w:rFonts w:ascii="Times New Roman" w:hAnsi="Times New Roman"/>
          <w:sz w:val="24"/>
        </w:rPr>
        <w:t>-аҳоли банклардан жамгармаларини олганда;</w:t>
      </w:r>
    </w:p>
    <w:p w:rsidR="00DA5E27" w:rsidRDefault="00DA5E27" w:rsidP="00DA5E27">
      <w:pPr>
        <w:spacing w:before="120" w:line="240" w:lineRule="auto"/>
        <w:ind w:firstLine="0"/>
        <w:jc w:val="left"/>
        <w:rPr>
          <w:rFonts w:ascii="Times New Roman" w:hAnsi="Times New Roman"/>
          <w:sz w:val="24"/>
        </w:rPr>
      </w:pPr>
      <w:r>
        <w:rPr>
          <w:rFonts w:ascii="Times New Roman" w:hAnsi="Times New Roman"/>
          <w:sz w:val="24"/>
        </w:rPr>
        <w:t>-аҳолига</w:t>
      </w:r>
      <w:r>
        <w:rPr>
          <w:rFonts w:ascii="Times New Roman" w:hAnsi="Times New Roman"/>
          <w:b/>
          <w:sz w:val="24"/>
        </w:rPr>
        <w:t xml:space="preserve"> сурурта</w:t>
      </w:r>
      <w:r>
        <w:rPr>
          <w:rFonts w:ascii="Times New Roman" w:hAnsi="Times New Roman"/>
          <w:sz w:val="24"/>
        </w:rPr>
        <w:t xml:space="preserve"> туловларини тулаганда</w:t>
      </w:r>
      <w:r>
        <w:rPr>
          <w:rFonts w:ascii="Times New Roman" w:hAnsi="Times New Roman"/>
          <w:b/>
          <w:sz w:val="24"/>
        </w:rPr>
        <w:t xml:space="preserve"> ва хакозо;</w:t>
      </w:r>
    </w:p>
    <w:p w:rsidR="00DA5E27" w:rsidRDefault="00DA5E27" w:rsidP="00DA5E27">
      <w:pPr>
        <w:spacing w:line="240" w:lineRule="auto"/>
        <w:rPr>
          <w:rFonts w:ascii="Times New Roman" w:hAnsi="Times New Roman"/>
          <w:sz w:val="24"/>
        </w:rPr>
      </w:pPr>
      <w:r>
        <w:rPr>
          <w:rFonts w:ascii="Times New Roman" w:hAnsi="Times New Roman"/>
          <w:sz w:val="24"/>
        </w:rPr>
        <w:t>Накд пуллар чекланган микдорда муомалага чикарилади. Накд пулларнинг муоммалага чикарилиши устидан банк назорат олиб боради.Накд пул-нар куйидаги йуллар билан накд пулсиз оборотга тушади.</w:t>
      </w:r>
    </w:p>
    <w:p w:rsidR="00DA5E27" w:rsidRDefault="00DA5E27" w:rsidP="00DA5E27">
      <w:pPr>
        <w:spacing w:before="120" w:line="240" w:lineRule="auto"/>
        <w:ind w:firstLine="0"/>
        <w:rPr>
          <w:rFonts w:ascii="Times New Roman" w:hAnsi="Times New Roman"/>
          <w:sz w:val="24"/>
        </w:rPr>
      </w:pPr>
      <w:r>
        <w:rPr>
          <w:rFonts w:ascii="Times New Roman" w:hAnsi="Times New Roman"/>
          <w:sz w:val="24"/>
        </w:rPr>
        <w:lastRenderedPageBreak/>
        <w:t>-уй-жой ва коммунал ҳизматлар учун тулаганда;</w:t>
      </w:r>
    </w:p>
    <w:p w:rsidR="00DA5E27" w:rsidRDefault="00DA5E27" w:rsidP="00DA5E27">
      <w:pPr>
        <w:spacing w:before="120" w:line="240" w:lineRule="auto"/>
        <w:ind w:firstLine="0"/>
        <w:rPr>
          <w:rFonts w:ascii="Times New Roman" w:hAnsi="Times New Roman"/>
          <w:sz w:val="24"/>
        </w:rPr>
      </w:pPr>
      <w:r>
        <w:rPr>
          <w:rFonts w:ascii="Times New Roman" w:hAnsi="Times New Roman"/>
          <w:sz w:val="24"/>
        </w:rPr>
        <w:t>-алока ташкилютларига тулаганда;</w:t>
      </w:r>
    </w:p>
    <w:p w:rsidR="00DA5E27" w:rsidRDefault="00DA5E27" w:rsidP="00DA5E27">
      <w:pPr>
        <w:spacing w:before="140" w:line="240" w:lineRule="auto"/>
        <w:ind w:firstLine="0"/>
        <w:rPr>
          <w:rFonts w:ascii="Times New Roman" w:hAnsi="Times New Roman"/>
          <w:sz w:val="24"/>
        </w:rPr>
      </w:pPr>
      <w:r>
        <w:rPr>
          <w:rFonts w:ascii="Times New Roman" w:hAnsi="Times New Roman"/>
          <w:sz w:val="24"/>
        </w:rPr>
        <w:t>-ҳар ҳил соликлар ва лайлар тулаганда;</w:t>
      </w:r>
    </w:p>
    <w:p w:rsidR="00DA5E27" w:rsidRDefault="00DA5E27" w:rsidP="00DA5E27">
      <w:pPr>
        <w:spacing w:before="120" w:line="240" w:lineRule="auto"/>
        <w:ind w:firstLine="0"/>
        <w:rPr>
          <w:rFonts w:ascii="Times New Roman" w:hAnsi="Times New Roman"/>
          <w:sz w:val="24"/>
        </w:rPr>
      </w:pPr>
      <w:r>
        <w:rPr>
          <w:rFonts w:ascii="Times New Roman" w:hAnsi="Times New Roman"/>
          <w:sz w:val="24"/>
        </w:rPr>
        <w:t>-давлат заёмлари ва лоторея билетлари сотиб олингандаги тушумлар оркали;</w:t>
      </w:r>
    </w:p>
    <w:p w:rsidR="00DA5E27" w:rsidRDefault="00DA5E27" w:rsidP="00DA5E27">
      <w:pPr>
        <w:spacing w:before="120" w:line="240" w:lineRule="auto"/>
        <w:ind w:firstLine="0"/>
        <w:rPr>
          <w:rFonts w:ascii="Times New Roman" w:hAnsi="Times New Roman"/>
          <w:sz w:val="24"/>
        </w:rPr>
      </w:pPr>
      <w:r>
        <w:rPr>
          <w:rFonts w:ascii="Times New Roman" w:hAnsi="Times New Roman"/>
          <w:sz w:val="24"/>
        </w:rPr>
        <w:t>-якка тартибдаги курилиш учун олинган кредитларни тулаганда;</w:t>
      </w:r>
    </w:p>
    <w:p w:rsidR="00DA5E27" w:rsidRDefault="00DA5E27" w:rsidP="00DA5E27">
      <w:pPr>
        <w:spacing w:before="120" w:line="240" w:lineRule="auto"/>
        <w:ind w:firstLine="0"/>
        <w:rPr>
          <w:rFonts w:ascii="Times New Roman" w:hAnsi="Times New Roman"/>
          <w:sz w:val="24"/>
        </w:rPr>
      </w:pPr>
      <w:r>
        <w:rPr>
          <w:rFonts w:ascii="Times New Roman" w:hAnsi="Times New Roman"/>
          <w:sz w:val="24"/>
        </w:rPr>
        <w:t>-хар ҳил божлар</w:t>
      </w:r>
      <w:r>
        <w:rPr>
          <w:rFonts w:ascii="Times New Roman" w:hAnsi="Times New Roman"/>
          <w:b/>
          <w:sz w:val="24"/>
        </w:rPr>
        <w:t xml:space="preserve"> ва</w:t>
      </w:r>
      <w:r>
        <w:rPr>
          <w:rFonts w:ascii="Times New Roman" w:hAnsi="Times New Roman"/>
          <w:sz w:val="24"/>
        </w:rPr>
        <w:t xml:space="preserve"> жарималарни тулаганда;</w:t>
      </w:r>
    </w:p>
    <w:p w:rsidR="00DA5E27" w:rsidRDefault="00DA5E27" w:rsidP="00DA5E27">
      <w:pPr>
        <w:spacing w:before="120" w:line="240" w:lineRule="auto"/>
        <w:ind w:firstLine="0"/>
        <w:rPr>
          <w:rFonts w:ascii="Times New Roman" w:hAnsi="Times New Roman"/>
          <w:sz w:val="24"/>
        </w:rPr>
      </w:pPr>
      <w:r>
        <w:rPr>
          <w:rFonts w:ascii="Times New Roman" w:hAnsi="Times New Roman"/>
          <w:sz w:val="24"/>
        </w:rPr>
        <w:t>-болалар богчалари ва боша муассасалар учун тулагапда;</w:t>
      </w:r>
    </w:p>
    <w:p w:rsidR="00DA5E27" w:rsidRDefault="00DA5E27" w:rsidP="00DA5E27">
      <w:pPr>
        <w:spacing w:line="240" w:lineRule="auto"/>
        <w:ind w:firstLine="0"/>
        <w:rPr>
          <w:rFonts w:ascii="Times New Roman" w:hAnsi="Times New Roman"/>
          <w:sz w:val="24"/>
        </w:rPr>
      </w:pPr>
      <w:r>
        <w:rPr>
          <w:rFonts w:ascii="Times New Roman" w:hAnsi="Times New Roman"/>
          <w:sz w:val="24"/>
        </w:rPr>
        <w:t>-дам олиш уйлари ва бошка согломлаштириш муассасаларни йулланмалари учун тулаганда</w:t>
      </w:r>
      <w:r>
        <w:rPr>
          <w:rFonts w:ascii="Times New Roman" w:hAnsi="Times New Roman"/>
          <w:b/>
          <w:sz w:val="24"/>
        </w:rPr>
        <w:t xml:space="preserve"> ва</w:t>
      </w:r>
      <w:r>
        <w:rPr>
          <w:rFonts w:ascii="Times New Roman" w:hAnsi="Times New Roman"/>
          <w:sz w:val="24"/>
        </w:rPr>
        <w:t xml:space="preserve"> бошка ҳолларда;</w:t>
      </w:r>
    </w:p>
    <w:p w:rsidR="00DA5E27" w:rsidRDefault="00DA5E27" w:rsidP="00DA5E27">
      <w:pPr>
        <w:spacing w:line="240" w:lineRule="auto"/>
        <w:ind w:firstLine="680"/>
        <w:rPr>
          <w:rFonts w:ascii="Times New Roman" w:hAnsi="Times New Roman"/>
          <w:sz w:val="24"/>
        </w:rPr>
      </w:pPr>
      <w:r>
        <w:rPr>
          <w:rFonts w:ascii="Times New Roman" w:hAnsi="Times New Roman"/>
          <w:sz w:val="24"/>
        </w:rPr>
        <w:t>Пулнинг накд пулсиз оборотга утгаяидан накд пуллик оборотга купрок утиши пул муомаласи учун хатарлирок ҳисобданади. Шунинг учун ҳам пулнинг накд пуллик оборотга утиш жараёни давлатнинг Марказий банки томонидан назорат килиб борилиши керак.</w:t>
      </w:r>
    </w:p>
    <w:p w:rsidR="00DA5E27" w:rsidRDefault="00DA5E27" w:rsidP="00DA5E27">
      <w:pPr>
        <w:spacing w:line="240" w:lineRule="auto"/>
        <w:ind w:firstLine="680"/>
        <w:rPr>
          <w:rFonts w:ascii="Times New Roman" w:hAnsi="Times New Roman"/>
          <w:sz w:val="24"/>
        </w:rPr>
      </w:pPr>
      <w:r>
        <w:rPr>
          <w:rFonts w:ascii="Times New Roman" w:hAnsi="Times New Roman"/>
          <w:sz w:val="24"/>
        </w:rPr>
        <w:t>Пул</w:t>
      </w:r>
      <w:r>
        <w:rPr>
          <w:rFonts w:ascii="Times New Roman" w:hAnsi="Times New Roman"/>
          <w:b/>
          <w:sz w:val="24"/>
        </w:rPr>
        <w:t xml:space="preserve"> обороти</w:t>
      </w:r>
      <w:r>
        <w:rPr>
          <w:rFonts w:ascii="Times New Roman" w:hAnsi="Times New Roman"/>
          <w:sz w:val="24"/>
        </w:rPr>
        <w:t xml:space="preserve"> булимлари уртасида юзага келадиган номутаносиблик иктисодий</w:t>
      </w:r>
      <w:r>
        <w:rPr>
          <w:rFonts w:ascii="Times New Roman" w:hAnsi="Times New Roman"/>
          <w:b/>
          <w:sz w:val="24"/>
        </w:rPr>
        <w:t xml:space="preserve"> чоралар</w:t>
      </w:r>
      <w:r>
        <w:rPr>
          <w:rFonts w:ascii="Times New Roman" w:hAnsi="Times New Roman"/>
          <w:sz w:val="24"/>
        </w:rPr>
        <w:t xml:space="preserve"> ишлаб чик^иш ва амалга ошириш йули билан йукотилиши керак.</w:t>
      </w:r>
    </w:p>
    <w:p w:rsidR="00DA5E27" w:rsidRDefault="00DA5E27" w:rsidP="00DA5E27">
      <w:pPr>
        <w:spacing w:line="240" w:lineRule="auto"/>
        <w:ind w:firstLine="680"/>
        <w:rPr>
          <w:rFonts w:ascii="Times New Roman" w:hAnsi="Times New Roman"/>
          <w:sz w:val="24"/>
        </w:rPr>
      </w:pPr>
      <w:r>
        <w:rPr>
          <w:rFonts w:ascii="Times New Roman" w:hAnsi="Times New Roman"/>
          <w:sz w:val="24"/>
        </w:rPr>
        <w:t>Бунинг учун муомалага халк эхтиёжига учун зарур булган товарларни ишлаб чикариш ва сотиш, аҳолига ҳизмат курсатувчи ташкилот ва муассасалар сонини ва хизмат турларини яхшилаш накд пулларнинг накд пулсиз оборотга утиш жараёнини тезлаштиради. Бу уз навбатида бу маблаглар ҳисобидан ишлаб чикариш жараёнини кенгайтиришга имкон беради.</w:t>
      </w:r>
    </w:p>
    <w:p w:rsidR="00DA5E27" w:rsidRDefault="00DA5E27" w:rsidP="00DA5E27">
      <w:pPr>
        <w:spacing w:line="240" w:lineRule="auto"/>
        <w:ind w:firstLine="680"/>
        <w:rPr>
          <w:rFonts w:ascii="Times New Roman" w:hAnsi="Times New Roman"/>
          <w:sz w:val="24"/>
        </w:rPr>
      </w:pPr>
      <w:r>
        <w:rPr>
          <w:rFonts w:ascii="Times New Roman" w:hAnsi="Times New Roman"/>
          <w:sz w:val="24"/>
        </w:rPr>
        <w:t>Баъзм адабиётларда накд пул обороти ва пул муомаласи тушунчалари бир хил моҳиятга эга деган хато фикрларни ҳам учратиш мумкин. Пул муомаласининг узига хос хусусияти шундаки, бир пул белгиси бир неча марта туловларни амалга оширишда ишлатилиши мумкин. Муомалада булган накд пул массаси маълум бир давр (ой, квартал, йил)да узгармас булиб турган холда, накд пул обороти пул бирлигининг айланиш тезлигига цараб муомаладаги накд пул микдоридан бир веча марта кЎп булиши мумкин ва аксинча.</w:t>
      </w:r>
    </w:p>
    <w:p w:rsidR="00DA5E27" w:rsidRDefault="00DA5E27" w:rsidP="00DA5E27">
      <w:pPr>
        <w:spacing w:line="240" w:lineRule="auto"/>
        <w:rPr>
          <w:rFonts w:ascii="Times New Roman" w:hAnsi="Times New Roman"/>
          <w:sz w:val="24"/>
        </w:rPr>
      </w:pPr>
      <w:r>
        <w:rPr>
          <w:rFonts w:ascii="Times New Roman" w:hAnsi="Times New Roman"/>
          <w:sz w:val="24"/>
        </w:rPr>
        <w:t>Ўзбекистонда муомалага пул Марказий банк томонидан чикарилади. Аҳоли томонидан иш хаки ва бошка туловлар шаклида олинган пулларнинг бир кисми колхоз бозоридан товарлар сотиб олишга сарфланади. Колхозчи бу пулларга савдо ташкилотларидан товарлар сотиб олади. Савдога тушган пуллар савдо тушуми сифатида банкларга топширилади. Куриниб турибдики, банкдан чиккан пуллар бир неча туловларга ишлатилади, накд пул оборотининг хажми тЎловларни амалга ошириши учун муомалага чикарилгав пуллар микдоридан бир неча марта купдир. Накд пул обороти накд пуллар билан амалга ошириладиган туловлар йигиндиси булиб, у сонларда ифодаланади.</w:t>
      </w:r>
    </w:p>
    <w:p w:rsidR="00DA5E27" w:rsidRDefault="00DA5E27" w:rsidP="00DA5E27">
      <w:pPr>
        <w:spacing w:line="240" w:lineRule="auto"/>
        <w:rPr>
          <w:rFonts w:ascii="Times New Roman" w:hAnsi="Times New Roman"/>
          <w:sz w:val="24"/>
        </w:rPr>
      </w:pPr>
      <w:r>
        <w:rPr>
          <w:rFonts w:ascii="Times New Roman" w:hAnsi="Times New Roman"/>
          <w:sz w:val="24"/>
        </w:rPr>
        <w:t>Пул муомаласи муомаладаги пул массасини, банк томонидан муомалага чикарилган пулларнинг банкга кайтиб келиши тезлигини ифодалайди.</w:t>
      </w:r>
    </w:p>
    <w:p w:rsidR="00DA5E27" w:rsidRDefault="00DA5E27" w:rsidP="00DA5E27">
      <w:pPr>
        <w:spacing w:line="240" w:lineRule="auto"/>
        <w:rPr>
          <w:rFonts w:ascii="Times New Roman" w:hAnsi="Times New Roman"/>
          <w:sz w:val="24"/>
        </w:rPr>
      </w:pPr>
      <w:r>
        <w:rPr>
          <w:rFonts w:ascii="Times New Roman" w:hAnsi="Times New Roman"/>
          <w:sz w:val="24"/>
        </w:rPr>
        <w:t>Пул оборотини куриб чикишда биз тулов обороти билан накд лулсиз оборотлар уртасида фарк мавжудлигини таъкидламокчимиз. Тулов обороти деб пулнинг тулов воситаси сифатида ҳаракати туфайли вужудга келган пул оборотига айтилади. Тулов оборотининг таркибий кисми булиб тулик накд пулсиз оборот ва накд пул оборотининг пулнинг тулов воситаси функцияси туфайли юзага келувчи кисми хисобланади.</w:t>
      </w:r>
    </w:p>
    <w:p w:rsidR="00DA5E27" w:rsidRDefault="00DA5E27" w:rsidP="00DA5E27">
      <w:pPr>
        <w:spacing w:line="240" w:lineRule="auto"/>
        <w:rPr>
          <w:rFonts w:ascii="Times New Roman" w:hAnsi="Times New Roman"/>
          <w:sz w:val="24"/>
        </w:rPr>
      </w:pPr>
      <w:r>
        <w:rPr>
          <w:rFonts w:ascii="Times New Roman" w:hAnsi="Times New Roman"/>
          <w:sz w:val="24"/>
        </w:rPr>
        <w:t>Киймат конуни ва унинг муомала доирасида юзага чикиш шакли</w:t>
      </w:r>
      <w:r>
        <w:rPr>
          <w:rFonts w:ascii="Times New Roman" w:hAnsi="Times New Roman"/>
          <w:noProof/>
          <w:sz w:val="24"/>
        </w:rPr>
        <w:t xml:space="preserve"> -</w:t>
      </w:r>
      <w:r>
        <w:rPr>
          <w:rFonts w:ascii="Times New Roman" w:hAnsi="Times New Roman"/>
          <w:sz w:val="24"/>
        </w:rPr>
        <w:t xml:space="preserve"> пул муомаласи конуни товар-пул муносабати мавжуд булган барча ижтимоий формацияларга хосдир. </w:t>
      </w:r>
      <w:r>
        <w:rPr>
          <w:rFonts w:ascii="Times New Roman" w:hAnsi="Times New Roman"/>
          <w:sz w:val="24"/>
        </w:rPr>
        <w:lastRenderedPageBreak/>
        <w:t>1^иймат шакллари ва пул муомаласи тара^киёт йулини 'аҳлил килаётиб, К.Маркс пул муомаласининг конунини очди. Бу конунга асосан уомада воситаси функциясини амалга ошириш учуя керак болтан пул микдори зикланади.Металлик пул муомаласида муомаладаги пул микдори стихияли тарзда, 'лларнинг хазина функцияси ёрдамида тартибга солиб турилган: агар пулга гиёж камайса, ортикча пуллар (олтин танга) муомаладан хазинага  окиб 1ши кузатилган ва аксинча. Шундай килиб, муомаладаги пул микдори 'акли даражада ушлаб турилган. Кейинчалик муомалага банкноталар арилиши ва уларнинг металла? (олтин ёки кумуш)га эркин алмашиниши муомалада пулнинг ортикча микдори будишини инкор этади.</w:t>
      </w:r>
    </w:p>
    <w:p w:rsidR="00DA5E27" w:rsidRDefault="00DA5E27" w:rsidP="00DA5E27">
      <w:pPr>
        <w:spacing w:line="240" w:lineRule="auto"/>
        <w:ind w:left="440" w:firstLine="0"/>
        <w:rPr>
          <w:rFonts w:ascii="Times New Roman" w:hAnsi="Times New Roman"/>
          <w:sz w:val="24"/>
        </w:rPr>
      </w:pPr>
      <w:r>
        <w:rPr>
          <w:rFonts w:ascii="Times New Roman" w:hAnsi="Times New Roman"/>
          <w:sz w:val="24"/>
        </w:rPr>
        <w:t>Агар муомалада олтинга алмашинмайдиган банкноталар ёки когоз •ар (хазина билетлари) амал килса, у ҳолда накд пул муомаласи пул аласи конунига асосан амалга ошади.</w:t>
      </w:r>
    </w:p>
    <w:p w:rsidR="00DA5E27" w:rsidRDefault="00DA5E27" w:rsidP="00DA5E27">
      <w:pPr>
        <w:spacing w:line="240" w:lineRule="auto"/>
        <w:ind w:left="440" w:firstLine="0"/>
        <w:rPr>
          <w:rFonts w:ascii="Times New Roman" w:hAnsi="Times New Roman"/>
          <w:sz w:val="24"/>
        </w:rPr>
      </w:pPr>
      <w:r>
        <w:rPr>
          <w:rFonts w:ascii="Times New Roman" w:hAnsi="Times New Roman"/>
          <w:sz w:val="24"/>
        </w:rPr>
        <w:t>Р^огоз пуллар микдори муомала учун керак булган олтин пулларнинг ий микдорига тенг булганда пул муомаласида ҳеч кандай салбий •нлар юз бермайди. Юкорида курсатилган талаб пулнинг баркарорлигини нлайди, шунингдек, пул муомаласи мавжуд булган барча ижтимоий цияларда уз кучига эга.</w:t>
      </w:r>
    </w:p>
    <w:p w:rsidR="00DA5E27" w:rsidRDefault="00DA5E27" w:rsidP="00DA5E27">
      <w:pPr>
        <w:spacing w:line="240" w:lineRule="auto"/>
        <w:ind w:left="800" w:firstLine="0"/>
        <w:rPr>
          <w:rFonts w:ascii="Times New Roman" w:hAnsi="Times New Roman"/>
          <w:b/>
          <w:sz w:val="24"/>
        </w:rPr>
      </w:pPr>
      <w:r>
        <w:rPr>
          <w:rFonts w:ascii="Times New Roman" w:hAnsi="Times New Roman"/>
          <w:sz w:val="24"/>
        </w:rPr>
        <w:t xml:space="preserve">Пул муомаласи конуни муомаладаги товарлар масаси, уларнинг нарх си ва пул муомаласи тезлиги орасидаги иктисодий алокадорликни акс </w:t>
      </w:r>
      <w:r>
        <w:rPr>
          <w:rFonts w:ascii="Times New Roman" w:hAnsi="Times New Roman"/>
          <w:b/>
          <w:sz w:val="24"/>
        </w:rPr>
        <w:t>эттиради. Бу конунга асосан муомала учун зарур булган пул микдорини куйидаги формула билан ифодалаш мумкин:</w:t>
      </w:r>
    </w:p>
    <w:p w:rsidR="00DA5E27" w:rsidRDefault="00DA5E27" w:rsidP="00DA5E27">
      <w:pPr>
        <w:spacing w:line="240" w:lineRule="auto"/>
        <w:ind w:firstLine="0"/>
        <w:rPr>
          <w:rFonts w:ascii="Times New Roman" w:hAnsi="Times New Roman"/>
          <w:sz w:val="24"/>
        </w:rPr>
      </w:pPr>
      <w:r>
        <w:rPr>
          <w:rFonts w:ascii="Times New Roman" w:hAnsi="Times New Roman"/>
          <w:b/>
          <w:sz w:val="24"/>
        </w:rPr>
        <w:t>Реализация</w:t>
      </w:r>
      <w:r>
        <w:rPr>
          <w:rFonts w:ascii="Times New Roman" w:hAnsi="Times New Roman"/>
          <w:b/>
          <w:sz w:val="24"/>
        </w:rPr>
        <w:tab/>
        <w:t>Кредитга</w:t>
      </w:r>
      <w:r>
        <w:rPr>
          <w:rFonts w:ascii="Times New Roman" w:hAnsi="Times New Roman"/>
          <w:b/>
          <w:sz w:val="24"/>
        </w:rPr>
        <w:tab/>
        <w:t>Мажбуриятлар Бир-бирини к;оп-</w:t>
      </w:r>
    </w:p>
    <w:p w:rsidR="00DA5E27" w:rsidRDefault="00DA5E27" w:rsidP="00DA5E27">
      <w:pPr>
        <w:pStyle w:val="FR2"/>
        <w:tabs>
          <w:tab w:val="left" w:pos="1820"/>
          <w:tab w:val="left" w:pos="4200"/>
        </w:tabs>
        <w:spacing w:line="240" w:lineRule="auto"/>
        <w:ind w:left="80" w:right="600" w:firstLine="0"/>
        <w:jc w:val="left"/>
        <w:rPr>
          <w:rFonts w:ascii="Times New Roman" w:hAnsi="Times New Roman"/>
          <w:sz w:val="24"/>
        </w:rPr>
      </w:pPr>
      <w:r>
        <w:rPr>
          <w:rFonts w:ascii="Times New Roman" w:hAnsi="Times New Roman"/>
          <w:b/>
          <w:sz w:val="24"/>
        </w:rPr>
        <w:t>1у1линадиган</w:t>
      </w:r>
      <w:r>
        <w:rPr>
          <w:rFonts w:ascii="Times New Roman" w:hAnsi="Times New Roman"/>
          <w:b/>
          <w:sz w:val="24"/>
        </w:rPr>
        <w:tab/>
        <w:t>сотилган</w:t>
      </w:r>
      <w:r>
        <w:rPr>
          <w:rFonts w:ascii="Times New Roman" w:hAnsi="Times New Roman"/>
          <w:b/>
          <w:sz w:val="24"/>
        </w:rPr>
        <w:tab/>
        <w:t>буйича лайдиган тулов-</w:t>
      </w:r>
    </w:p>
    <w:p w:rsidR="00DA5E27" w:rsidRDefault="00DA5E27" w:rsidP="00DA5E27">
      <w:pPr>
        <w:pStyle w:val="FR2"/>
        <w:tabs>
          <w:tab w:val="left" w:pos="1820"/>
          <w:tab w:val="left" w:pos="4200"/>
        </w:tabs>
        <w:spacing w:line="240" w:lineRule="auto"/>
        <w:ind w:left="80" w:right="600" w:firstLine="0"/>
        <w:jc w:val="left"/>
        <w:rPr>
          <w:rFonts w:ascii="Times New Roman" w:hAnsi="Times New Roman"/>
          <w:sz w:val="24"/>
        </w:rPr>
      </w:pPr>
      <w:r>
        <w:rPr>
          <w:rFonts w:ascii="Times New Roman" w:hAnsi="Times New Roman"/>
          <w:b/>
          <w:sz w:val="24"/>
        </w:rPr>
        <w:t>товарлар нархи</w:t>
      </w:r>
      <w:r>
        <w:rPr>
          <w:rFonts w:ascii="Times New Roman" w:hAnsi="Times New Roman"/>
          <w:b/>
          <w:noProof/>
          <w:sz w:val="24"/>
        </w:rPr>
        <w:tab/>
        <w:t>—</w:t>
      </w:r>
      <w:r>
        <w:rPr>
          <w:rFonts w:ascii="Times New Roman" w:hAnsi="Times New Roman"/>
          <w:b/>
          <w:sz w:val="24"/>
        </w:rPr>
        <w:t xml:space="preserve"> товарлар</w:t>
      </w:r>
      <w:r>
        <w:rPr>
          <w:rFonts w:ascii="Times New Roman" w:hAnsi="Times New Roman"/>
          <w:b/>
          <w:sz w:val="24"/>
        </w:rPr>
        <w:tab/>
      </w:r>
      <w:r>
        <w:rPr>
          <w:rFonts w:ascii="Times New Roman" w:hAnsi="Times New Roman"/>
          <w:b/>
          <w:sz w:val="24"/>
          <w:vertAlign w:val="superscript"/>
        </w:rPr>
        <w:t>+</w:t>
      </w:r>
      <w:r>
        <w:rPr>
          <w:rFonts w:ascii="Times New Roman" w:hAnsi="Times New Roman"/>
          <w:b/>
          <w:sz w:val="24"/>
        </w:rPr>
        <w:t xml:space="preserve"> туловлар-</w:t>
      </w:r>
      <w:r>
        <w:rPr>
          <w:rFonts w:ascii="Times New Roman" w:hAnsi="Times New Roman"/>
          <w:b/>
          <w:noProof/>
          <w:sz w:val="24"/>
        </w:rPr>
        <w:t xml:space="preserve"> —</w:t>
      </w:r>
      <w:r>
        <w:rPr>
          <w:rFonts w:ascii="Times New Roman" w:hAnsi="Times New Roman"/>
          <w:b/>
          <w:sz w:val="24"/>
        </w:rPr>
        <w:t xml:space="preserve"> дар суммаси.</w:t>
      </w:r>
    </w:p>
    <w:p w:rsidR="00DA5E27" w:rsidRDefault="00DA5E27" w:rsidP="00DA5E27">
      <w:pPr>
        <w:pStyle w:val="FR2"/>
        <w:tabs>
          <w:tab w:val="left" w:pos="1820"/>
          <w:tab w:val="left" w:pos="4200"/>
        </w:tabs>
        <w:spacing w:line="240" w:lineRule="auto"/>
        <w:ind w:left="80" w:right="600" w:firstLine="0"/>
        <w:jc w:val="left"/>
        <w:rPr>
          <w:rFonts w:ascii="Times New Roman" w:hAnsi="Times New Roman"/>
          <w:sz w:val="24"/>
        </w:rPr>
      </w:pPr>
      <w:r>
        <w:rPr>
          <w:rFonts w:ascii="Times New Roman" w:hAnsi="Times New Roman"/>
          <w:b/>
          <w:sz w:val="24"/>
        </w:rPr>
        <w:t>суммаси</w:t>
      </w:r>
      <w:r>
        <w:rPr>
          <w:rFonts w:ascii="Times New Roman" w:hAnsi="Times New Roman"/>
          <w:b/>
          <w:sz w:val="24"/>
        </w:rPr>
        <w:tab/>
        <w:t>нархи суммаси</w:t>
      </w:r>
      <w:r>
        <w:rPr>
          <w:rFonts w:ascii="Times New Roman" w:hAnsi="Times New Roman"/>
          <w:b/>
          <w:sz w:val="24"/>
        </w:rPr>
        <w:tab/>
        <w:t>суммаси</w:t>
      </w:r>
    </w:p>
    <w:p w:rsidR="00DA5E27" w:rsidRDefault="00DA5E27" w:rsidP="00DA5E27">
      <w:pPr>
        <w:spacing w:before="140" w:line="240" w:lineRule="auto"/>
        <w:ind w:left="240" w:firstLine="0"/>
        <w:jc w:val="left"/>
        <w:rPr>
          <w:rFonts w:ascii="Times New Roman" w:hAnsi="Times New Roman"/>
          <w:b/>
          <w:sz w:val="24"/>
        </w:rPr>
      </w:pPr>
      <w:r>
        <w:rPr>
          <w:rFonts w:ascii="Times New Roman" w:hAnsi="Times New Roman"/>
          <w:b/>
          <w:sz w:val="24"/>
        </w:rPr>
        <w:t>Пулнинг муомала ва тулов воситаси сифатида уртача айланиш тезлиги.</w:t>
      </w:r>
    </w:p>
    <w:p w:rsidR="00DA5E27" w:rsidRDefault="00DA5E27" w:rsidP="00DA5E27">
      <w:pPr>
        <w:spacing w:before="140" w:line="240" w:lineRule="auto"/>
        <w:ind w:left="240" w:firstLine="0"/>
        <w:jc w:val="left"/>
        <w:rPr>
          <w:rFonts w:ascii="Times New Roman" w:hAnsi="Times New Roman"/>
          <w:sz w:val="24"/>
        </w:rPr>
      </w:pPr>
      <w:r>
        <w:rPr>
          <w:rFonts w:ascii="Times New Roman" w:hAnsi="Times New Roman"/>
          <w:sz w:val="24"/>
        </w:rPr>
        <w:t>Шундай килиб, муомала учун зарур булган пул микдорига ишлаб чикариш ривожи ва шарт-шароитларига боглик булган турли хил омиллар таъсир курсатади. Муомала учун зарур булган пул микдорига таъсир курсатувчи асосий омил</w:t>
      </w:r>
      <w:r>
        <w:rPr>
          <w:rFonts w:ascii="Times New Roman" w:hAnsi="Times New Roman"/>
          <w:noProof/>
          <w:sz w:val="24"/>
        </w:rPr>
        <w:t xml:space="preserve"> -</w:t>
      </w:r>
      <w:r>
        <w:rPr>
          <w:rFonts w:ascii="Times New Roman" w:hAnsi="Times New Roman"/>
          <w:sz w:val="24"/>
        </w:rPr>
        <w:t xml:space="preserve"> бу товарлар ва хизматлар баҳоси ҳисобланади. Пул микдори товарлар ва хизматлар баҳосига тутри пропорционал, яъни товарлар ва хизматлар баҳосининг ошиши муомалага куп пул чикаришни талаб килади. Пул микдорига таъсир килувчи иккинчи омил</w:t>
      </w:r>
      <w:r>
        <w:rPr>
          <w:rFonts w:ascii="Times New Roman" w:hAnsi="Times New Roman"/>
          <w:noProof/>
          <w:sz w:val="24"/>
        </w:rPr>
        <w:t xml:space="preserve"> -</w:t>
      </w:r>
      <w:r>
        <w:rPr>
          <w:rFonts w:ascii="Times New Roman" w:hAnsi="Times New Roman"/>
          <w:sz w:val="24"/>
        </w:rPr>
        <w:t xml:space="preserve"> бу пулнинг айланиш тезлиги ҳисобланади. Еу омил пул микдорига тескари таъсир курсатади. Одатда пул канчалик тез айланса, муомала учун зарур булган пул микдори шунча кам талаб килинади ва аксинча.</w:t>
      </w:r>
    </w:p>
    <w:p w:rsidR="00DA5E27" w:rsidRDefault="00DA5E27" w:rsidP="00DA5E27">
      <w:pPr>
        <w:pStyle w:val="FR2"/>
        <w:spacing w:line="240" w:lineRule="auto"/>
        <w:ind w:firstLine="840"/>
        <w:rPr>
          <w:rFonts w:ascii="Times New Roman" w:hAnsi="Times New Roman"/>
          <w:sz w:val="24"/>
        </w:rPr>
      </w:pPr>
      <w:r>
        <w:rPr>
          <w:rFonts w:ascii="Times New Roman" w:hAnsi="Times New Roman"/>
          <w:sz w:val="24"/>
        </w:rPr>
        <w:t>Муомала учун зарур булган пул микдорини бошкаришда шу муҳим омилларга алоҳида эътибор берилиши зарур.</w:t>
      </w:r>
    </w:p>
    <w:p w:rsidR="00DA5E27" w:rsidRDefault="00DA5E27" w:rsidP="00DA5E27">
      <w:pPr>
        <w:pStyle w:val="FR2"/>
        <w:spacing w:line="240" w:lineRule="auto"/>
        <w:ind w:firstLine="840"/>
        <w:rPr>
          <w:rFonts w:ascii="Times New Roman" w:hAnsi="Times New Roman"/>
          <w:sz w:val="24"/>
        </w:rPr>
      </w:pPr>
      <w:r>
        <w:rPr>
          <w:rFonts w:ascii="Times New Roman" w:hAnsi="Times New Roman"/>
          <w:sz w:val="24"/>
        </w:rPr>
        <w:t>Муомала учун зарур булган пул микдорини камайтириш учун куйидаги чораларни   амалга  ошириш   муҳимдир.  Булар:   истеъмол  кредитни ривожлантириш; кредитга канчалик куп товар сотилса, шунча кам микдорда пул муомала да керак булади;</w:t>
      </w:r>
    </w:p>
    <w:p w:rsidR="00DA5E27" w:rsidRDefault="00DA5E27" w:rsidP="00DA5E27">
      <w:pPr>
        <w:pStyle w:val="FR2"/>
        <w:spacing w:line="240" w:lineRule="auto"/>
        <w:ind w:firstLine="840"/>
        <w:rPr>
          <w:rFonts w:ascii="Times New Roman" w:hAnsi="Times New Roman"/>
          <w:sz w:val="24"/>
        </w:rPr>
      </w:pPr>
      <w:r>
        <w:rPr>
          <w:rFonts w:ascii="Times New Roman" w:hAnsi="Times New Roman"/>
          <w:noProof/>
          <w:sz w:val="24"/>
        </w:rPr>
        <w:t>-</w:t>
      </w:r>
      <w:r>
        <w:rPr>
          <w:rFonts w:ascii="Times New Roman" w:hAnsi="Times New Roman"/>
          <w:sz w:val="24"/>
        </w:rPr>
        <w:t xml:space="preserve"> накд пулсиз ҳисоб</w:t>
      </w:r>
      <w:r>
        <w:rPr>
          <w:rFonts w:ascii="Times New Roman" w:hAnsi="Times New Roman"/>
          <w:noProof/>
          <w:sz w:val="24"/>
        </w:rPr>
        <w:t xml:space="preserve"> -</w:t>
      </w:r>
      <w:r>
        <w:rPr>
          <w:rFonts w:ascii="Times New Roman" w:hAnsi="Times New Roman"/>
          <w:sz w:val="24"/>
        </w:rPr>
        <w:t xml:space="preserve"> китобларнинг ривожланиши;</w:t>
      </w:r>
    </w:p>
    <w:p w:rsidR="00DA5E27" w:rsidRDefault="00DA5E27" w:rsidP="00DA5E27">
      <w:pPr>
        <w:pStyle w:val="FR2"/>
        <w:spacing w:before="160" w:line="240" w:lineRule="auto"/>
        <w:jc w:val="left"/>
        <w:rPr>
          <w:rFonts w:ascii="Times New Roman" w:hAnsi="Times New Roman"/>
          <w:sz w:val="24"/>
        </w:rPr>
      </w:pPr>
      <w:r>
        <w:rPr>
          <w:rFonts w:ascii="Times New Roman" w:hAnsi="Times New Roman"/>
          <w:noProof/>
          <w:sz w:val="24"/>
        </w:rPr>
        <w:t>-</w:t>
      </w:r>
      <w:r>
        <w:rPr>
          <w:rFonts w:ascii="Times New Roman" w:hAnsi="Times New Roman"/>
          <w:sz w:val="24"/>
        </w:rPr>
        <w:t xml:space="preserve"> пулларнинг муомала тезлигини оширишга эришиш ва бошкалар.</w:t>
      </w:r>
    </w:p>
    <w:p w:rsidR="00DA5E27" w:rsidRDefault="00DA5E27" w:rsidP="00DA5E27">
      <w:pPr>
        <w:pStyle w:val="FR2"/>
        <w:spacing w:line="240" w:lineRule="auto"/>
        <w:ind w:firstLine="840"/>
        <w:rPr>
          <w:rFonts w:ascii="Times New Roman" w:hAnsi="Times New Roman"/>
          <w:sz w:val="24"/>
        </w:rPr>
      </w:pPr>
      <w:r>
        <w:rPr>
          <w:rFonts w:ascii="Times New Roman" w:hAnsi="Times New Roman"/>
          <w:sz w:val="24"/>
        </w:rPr>
        <w:t xml:space="preserve">Ҳар бир жамият пул муомаласи конуни талабларини ҳисобга олган ҳолда иш юритиши зарур. Чунки пул муомаласи конунининг бузилиши пул баркарорлигига путур етказади. Бу ҳолда муомалага чикарилган пул микдори муомаладаги товарлар баҳосидан ошиб кетиши, яъни инфляция булишига, ёки пул очарчилигига (етишмовчилигига) олиб </w:t>
      </w:r>
      <w:r>
        <w:rPr>
          <w:rFonts w:ascii="Times New Roman" w:hAnsi="Times New Roman"/>
          <w:sz w:val="24"/>
        </w:rPr>
        <w:lastRenderedPageBreak/>
        <w:t>келиши мумкин.</w:t>
      </w:r>
    </w:p>
    <w:p w:rsidR="00DA5E27" w:rsidRDefault="00DA5E27" w:rsidP="00DA5E27">
      <w:pPr>
        <w:pStyle w:val="FR2"/>
        <w:spacing w:line="240" w:lineRule="auto"/>
        <w:ind w:firstLine="0"/>
        <w:rPr>
          <w:rFonts w:ascii="Times New Roman" w:hAnsi="Times New Roman"/>
          <w:sz w:val="24"/>
        </w:rPr>
      </w:pPr>
      <w:r>
        <w:rPr>
          <w:rFonts w:ascii="Times New Roman" w:hAnsi="Times New Roman"/>
          <w:sz w:val="24"/>
        </w:rPr>
        <w:t>Хулоса килиб айтганда, пул муомаласини ушлаб туриш шарт-шароитлари ва конуниятлари икки омилнинг узаро таъсири билан, яъни:</w:t>
      </w:r>
    </w:p>
    <w:p w:rsidR="00DA5E27" w:rsidRDefault="00DA5E27" w:rsidP="00DA5E27">
      <w:pPr>
        <w:pStyle w:val="FR2"/>
        <w:spacing w:before="140" w:line="240" w:lineRule="auto"/>
        <w:ind w:firstLine="0"/>
        <w:rPr>
          <w:rFonts w:ascii="Times New Roman" w:hAnsi="Times New Roman"/>
          <w:sz w:val="24"/>
        </w:rPr>
      </w:pPr>
      <w:r>
        <w:rPr>
          <w:rFonts w:ascii="Times New Roman" w:hAnsi="Times New Roman"/>
          <w:sz w:val="24"/>
        </w:rPr>
        <w:t>хужаликнинг пулга булган эҳтиёжи ва амадда пулларнинг муомалага бориб тушиши билан белгиланади. Амалиётда купрок учрайдиган ҳол бу оборотда хужаликка керак булгавидан купрок пулнинг бЎлишидир. Бу албатта, пулнинг кадрсизланишига</w:t>
      </w:r>
      <w:r>
        <w:rPr>
          <w:rFonts w:ascii="Times New Roman" w:hAnsi="Times New Roman"/>
          <w:noProof/>
          <w:sz w:val="24"/>
        </w:rPr>
        <w:t xml:space="preserve"> -</w:t>
      </w:r>
      <w:r>
        <w:rPr>
          <w:rFonts w:ascii="Times New Roman" w:hAnsi="Times New Roman"/>
          <w:sz w:val="24"/>
        </w:rPr>
        <w:t xml:space="preserve"> пул бирилигининг харид кобилиятининг тушушига олиб келади.</w:t>
      </w:r>
    </w:p>
    <w:p w:rsidR="00DA5E27" w:rsidRDefault="00DA5E27" w:rsidP="00DA5E27">
      <w:pPr>
        <w:pStyle w:val="FR2"/>
        <w:spacing w:before="120" w:line="240" w:lineRule="auto"/>
        <w:ind w:left="2600" w:firstLine="0"/>
        <w:jc w:val="left"/>
        <w:rPr>
          <w:rFonts w:ascii="Times New Roman" w:hAnsi="Times New Roman"/>
          <w:b/>
          <w:sz w:val="24"/>
        </w:rPr>
      </w:pPr>
      <w:r>
        <w:rPr>
          <w:rFonts w:ascii="Times New Roman" w:hAnsi="Times New Roman"/>
          <w:b/>
          <w:noProof/>
          <w:sz w:val="24"/>
        </w:rPr>
        <w:t>§7</w:t>
      </w:r>
      <w:r>
        <w:rPr>
          <w:rFonts w:ascii="Times New Roman" w:hAnsi="Times New Roman"/>
          <w:b/>
          <w:sz w:val="24"/>
        </w:rPr>
        <w:t xml:space="preserve"> Пул массаси ва пул айланиш тезлиги.</w:t>
      </w:r>
    </w:p>
    <w:p w:rsidR="00DA5E27" w:rsidRDefault="00DA5E27" w:rsidP="00DA5E27">
      <w:pPr>
        <w:pStyle w:val="FR2"/>
        <w:spacing w:before="120" w:line="240" w:lineRule="auto"/>
        <w:ind w:firstLine="0"/>
        <w:jc w:val="left"/>
        <w:rPr>
          <w:rFonts w:ascii="Times New Roman" w:hAnsi="Times New Roman"/>
          <w:sz w:val="24"/>
        </w:rPr>
      </w:pPr>
      <w:r>
        <w:rPr>
          <w:rFonts w:ascii="Times New Roman" w:hAnsi="Times New Roman"/>
          <w:sz w:val="24"/>
        </w:rPr>
        <w:t>Пул муомаласининг муҳим курсаткичи булиб пул массаси ҳисобланади. Пул массаси хужалик оборотидаги накд пуллик ҳисоб-китобларни аҳоли, корхоналар, давлат ташкилот, муассасаларига тегишли харид ва тулов воситаларининг ялпи ҳажмини узида ифодалайди.</w:t>
      </w:r>
    </w:p>
    <w:p w:rsidR="00DA5E27" w:rsidRDefault="00DA5E27" w:rsidP="00DA5E27">
      <w:pPr>
        <w:spacing w:line="240" w:lineRule="auto"/>
        <w:ind w:firstLine="840"/>
        <w:rPr>
          <w:rFonts w:ascii="Times New Roman" w:hAnsi="Times New Roman"/>
          <w:sz w:val="24"/>
        </w:rPr>
      </w:pPr>
      <w:r>
        <w:rPr>
          <w:rFonts w:ascii="Times New Roman" w:hAnsi="Times New Roman"/>
          <w:sz w:val="24"/>
        </w:rPr>
        <w:t>Пул муомаласининг белгиланган муддат ва белгиланган давр учун микдорий узгаришларини билиш учун, шунингдек пул массаси ҳажми ва усиш суъратларини тартибга солиш буйича тадбирларни ишлаб чикариш учун турли хил курсаткичлар</w:t>
      </w:r>
      <w:r>
        <w:rPr>
          <w:rFonts w:ascii="Times New Roman" w:hAnsi="Times New Roman"/>
          <w:noProof/>
          <w:sz w:val="24"/>
        </w:rPr>
        <w:t xml:space="preserve"> (</w:t>
      </w:r>
      <w:r>
        <w:rPr>
          <w:rFonts w:ascii="Times New Roman" w:hAnsi="Times New Roman"/>
          <w:sz w:val="24"/>
        </w:rPr>
        <w:t xml:space="preserve"> пул агрегатлари) дан фойдаланилади.</w:t>
      </w:r>
    </w:p>
    <w:p w:rsidR="00DA5E27" w:rsidRDefault="00DA5E27" w:rsidP="00DA5E27">
      <w:pPr>
        <w:spacing w:line="240" w:lineRule="auto"/>
        <w:ind w:firstLine="840"/>
        <w:rPr>
          <w:rFonts w:ascii="Times New Roman" w:hAnsi="Times New Roman"/>
          <w:sz w:val="24"/>
        </w:rPr>
      </w:pPr>
      <w:r>
        <w:rPr>
          <w:rFonts w:ascii="Times New Roman" w:hAnsi="Times New Roman"/>
          <w:sz w:val="24"/>
        </w:rPr>
        <w:t>Саноати ривожланган мамлакатларнинг молия статистикасида пул массасини аниклашда куйидаги асосий пул агрегатлари тупламидан (гуруҳидан) фойдаланилади:</w:t>
      </w:r>
    </w:p>
    <w:p w:rsidR="00DA5E27" w:rsidRDefault="00DA5E27" w:rsidP="00DA5E27">
      <w:pPr>
        <w:spacing w:line="240" w:lineRule="auto"/>
        <w:ind w:firstLine="840"/>
        <w:rPr>
          <w:rFonts w:ascii="Times New Roman" w:hAnsi="Times New Roman"/>
          <w:sz w:val="24"/>
        </w:rPr>
      </w:pPr>
      <w:r>
        <w:rPr>
          <w:rFonts w:ascii="Times New Roman" w:hAnsi="Times New Roman"/>
          <w:sz w:val="24"/>
        </w:rPr>
        <w:t>М-1 агрегати</w:t>
      </w:r>
      <w:r>
        <w:rPr>
          <w:rFonts w:ascii="Times New Roman" w:hAnsi="Times New Roman"/>
          <w:noProof/>
          <w:sz w:val="24"/>
        </w:rPr>
        <w:t xml:space="preserve"> -</w:t>
      </w:r>
      <w:r>
        <w:rPr>
          <w:rFonts w:ascii="Times New Roman" w:hAnsi="Times New Roman"/>
          <w:sz w:val="24"/>
        </w:rPr>
        <w:t xml:space="preserve"> муомаладаги накд пуллар (банкноталар, тангалар) ва жорий банк счётларидаги маблагларни уз ичига олади;</w:t>
      </w:r>
    </w:p>
    <w:p w:rsidR="00DA5E27" w:rsidRDefault="00DA5E27" w:rsidP="00DA5E27">
      <w:pPr>
        <w:spacing w:line="240" w:lineRule="auto"/>
        <w:ind w:firstLine="840"/>
        <w:rPr>
          <w:rFonts w:ascii="Times New Roman" w:hAnsi="Times New Roman"/>
          <w:sz w:val="24"/>
        </w:rPr>
      </w:pPr>
      <w:r>
        <w:rPr>
          <w:rFonts w:ascii="Times New Roman" w:hAnsi="Times New Roman"/>
          <w:sz w:val="24"/>
        </w:rPr>
        <w:t>М-2 агрегати</w:t>
      </w:r>
      <w:r>
        <w:rPr>
          <w:rFonts w:ascii="Times New Roman" w:hAnsi="Times New Roman"/>
          <w:noProof/>
          <w:sz w:val="24"/>
        </w:rPr>
        <w:t xml:space="preserve"> -</w:t>
      </w:r>
      <w:r>
        <w:rPr>
          <w:rFonts w:ascii="Times New Roman" w:hAnsi="Times New Roman"/>
          <w:sz w:val="24"/>
        </w:rPr>
        <w:t xml:space="preserve"> М-1 агрегати ва тиясорат банкларидаги муддатли ва жамгарма куйилмаларидан (турт йилгача) таркиб топган;</w:t>
      </w:r>
    </w:p>
    <w:p w:rsidR="00DA5E27" w:rsidRDefault="00DA5E27" w:rsidP="00DA5E27">
      <w:pPr>
        <w:spacing w:line="240" w:lineRule="auto"/>
        <w:ind w:firstLine="840"/>
        <w:rPr>
          <w:rFonts w:ascii="Times New Roman" w:hAnsi="Times New Roman"/>
          <w:sz w:val="24"/>
        </w:rPr>
      </w:pPr>
      <w:r>
        <w:rPr>
          <w:rFonts w:ascii="Times New Roman" w:hAnsi="Times New Roman"/>
          <w:sz w:val="24"/>
        </w:rPr>
        <w:t>М-3 агрегати</w:t>
      </w:r>
      <w:r>
        <w:rPr>
          <w:rFonts w:ascii="Times New Roman" w:hAnsi="Times New Roman"/>
          <w:noProof/>
          <w:sz w:val="24"/>
        </w:rPr>
        <w:t xml:space="preserve"> -</w:t>
      </w:r>
      <w:r>
        <w:rPr>
          <w:rFonts w:ascii="Times New Roman" w:hAnsi="Times New Roman"/>
          <w:sz w:val="24"/>
        </w:rPr>
        <w:t xml:space="preserve"> уз ичига М-2 агрегати ва ихтисослашган кредит муассасаларидаги жамгарма куйилмаларини киритган;</w:t>
      </w:r>
    </w:p>
    <w:p w:rsidR="00DA5E27" w:rsidRDefault="00DA5E27" w:rsidP="00DA5E27">
      <w:pPr>
        <w:spacing w:line="240" w:lineRule="auto"/>
        <w:ind w:firstLine="840"/>
        <w:rPr>
          <w:rFonts w:ascii="Times New Roman" w:hAnsi="Times New Roman"/>
          <w:sz w:val="24"/>
        </w:rPr>
      </w:pPr>
      <w:r>
        <w:rPr>
          <w:rFonts w:ascii="Times New Roman" w:hAnsi="Times New Roman"/>
          <w:sz w:val="24"/>
        </w:rPr>
        <w:t>М-4 агрегати</w:t>
      </w:r>
      <w:r>
        <w:rPr>
          <w:rFonts w:ascii="Times New Roman" w:hAnsi="Times New Roman"/>
          <w:noProof/>
          <w:sz w:val="24"/>
        </w:rPr>
        <w:t xml:space="preserve"> -</w:t>
      </w:r>
      <w:r>
        <w:rPr>
          <w:rFonts w:ascii="Times New Roman" w:hAnsi="Times New Roman"/>
          <w:sz w:val="24"/>
        </w:rPr>
        <w:t xml:space="preserve"> М-3 агрегати ҳамда йиллик тиясорий банклариникг депозитли сертификатларидан иборат.</w:t>
      </w:r>
    </w:p>
    <w:p w:rsidR="00DA5E27" w:rsidRDefault="00DA5E27" w:rsidP="00DA5E27">
      <w:pPr>
        <w:spacing w:line="240" w:lineRule="auto"/>
        <w:ind w:firstLine="840"/>
        <w:rPr>
          <w:rFonts w:ascii="Times New Roman" w:hAnsi="Times New Roman"/>
          <w:sz w:val="24"/>
        </w:rPr>
      </w:pPr>
      <w:r>
        <w:rPr>
          <w:rFonts w:ascii="Times New Roman" w:hAnsi="Times New Roman"/>
          <w:sz w:val="24"/>
        </w:rPr>
        <w:t>А1^Ш да пул массасини аниклаш учун 4та пул агрегати, Япония йй Германияда</w:t>
      </w:r>
      <w:r>
        <w:rPr>
          <w:rFonts w:ascii="Times New Roman" w:hAnsi="Times New Roman"/>
          <w:noProof/>
          <w:sz w:val="24"/>
        </w:rPr>
        <w:t xml:space="preserve"> -</w:t>
      </w:r>
      <w:r>
        <w:rPr>
          <w:rFonts w:ascii="Times New Roman" w:hAnsi="Times New Roman"/>
          <w:sz w:val="24"/>
        </w:rPr>
        <w:t xml:space="preserve"> Зта,</w:t>
      </w:r>
      <w:r>
        <w:rPr>
          <w:rFonts w:ascii="Times New Roman" w:hAnsi="Times New Roman"/>
          <w:noProof/>
          <w:sz w:val="24"/>
        </w:rPr>
        <w:t>'</w:t>
      </w:r>
      <w:r>
        <w:rPr>
          <w:rFonts w:ascii="Times New Roman" w:hAnsi="Times New Roman"/>
          <w:sz w:val="24"/>
        </w:rPr>
        <w:t xml:space="preserve"> Англия ва Францияда</w:t>
      </w:r>
      <w:r>
        <w:rPr>
          <w:rFonts w:ascii="Times New Roman" w:hAnsi="Times New Roman"/>
          <w:noProof/>
          <w:sz w:val="24"/>
        </w:rPr>
        <w:t xml:space="preserve"> -</w:t>
      </w:r>
      <w:r>
        <w:rPr>
          <w:rFonts w:ascii="Times New Roman" w:hAnsi="Times New Roman"/>
          <w:sz w:val="24"/>
        </w:rPr>
        <w:t xml:space="preserve"> иккита пул агрегатидан фойдаланилади.</w:t>
      </w:r>
    </w:p>
    <w:p w:rsidR="00DA5E27" w:rsidRDefault="00DA5E27" w:rsidP="00DA5E27">
      <w:pPr>
        <w:spacing w:line="240" w:lineRule="auto"/>
        <w:ind w:firstLine="840"/>
        <w:rPr>
          <w:rFonts w:ascii="Times New Roman" w:hAnsi="Times New Roman"/>
          <w:sz w:val="24"/>
        </w:rPr>
      </w:pPr>
      <w:r>
        <w:rPr>
          <w:rFonts w:ascii="Times New Roman" w:hAnsi="Times New Roman"/>
          <w:sz w:val="24"/>
        </w:rPr>
        <w:t>Пул массаси таркиби ва динамикасини тахлил килиш Марказий банк томонидан турри пул-кредит сиёсати олиб боришда муҳим аҳамият касб этади.</w:t>
      </w:r>
    </w:p>
    <w:p w:rsidR="00DA5E27" w:rsidRDefault="00DA5E27" w:rsidP="00DA5E27">
      <w:pPr>
        <w:spacing w:line="240" w:lineRule="auto"/>
        <w:ind w:firstLine="840"/>
        <w:rPr>
          <w:rFonts w:ascii="Times New Roman" w:hAnsi="Times New Roman"/>
          <w:sz w:val="24"/>
        </w:rPr>
      </w:pPr>
      <w:r>
        <w:rPr>
          <w:rFonts w:ascii="Times New Roman" w:hAnsi="Times New Roman"/>
          <w:sz w:val="24"/>
        </w:rPr>
        <w:t>Россия Федерацияда муомаладаги жами пул массаси ҳисоб-китоби учун куйидаги пул агрегатлари кулланилади.</w:t>
      </w:r>
    </w:p>
    <w:p w:rsidR="00DA5E27" w:rsidRDefault="00DA5E27" w:rsidP="00DA5E27">
      <w:pPr>
        <w:spacing w:before="120" w:line="240" w:lineRule="auto"/>
        <w:ind w:firstLine="840"/>
        <w:rPr>
          <w:rFonts w:ascii="Times New Roman" w:hAnsi="Times New Roman"/>
          <w:sz w:val="24"/>
        </w:rPr>
      </w:pPr>
      <w:r>
        <w:rPr>
          <w:rFonts w:ascii="Times New Roman" w:hAnsi="Times New Roman"/>
          <w:sz w:val="24"/>
        </w:rPr>
        <w:t>М-0 агрегати</w:t>
      </w:r>
      <w:r>
        <w:rPr>
          <w:rFonts w:ascii="Times New Roman" w:hAnsi="Times New Roman"/>
          <w:noProof/>
          <w:sz w:val="24"/>
        </w:rPr>
        <w:t xml:space="preserve"> -</w:t>
      </w:r>
      <w:r>
        <w:rPr>
          <w:rFonts w:ascii="Times New Roman" w:hAnsi="Times New Roman"/>
          <w:sz w:val="24"/>
        </w:rPr>
        <w:t xml:space="preserve"> накд пуллар;</w:t>
      </w:r>
    </w:p>
    <w:p w:rsidR="00DA5E27" w:rsidRDefault="00DA5E27" w:rsidP="00DA5E27">
      <w:pPr>
        <w:spacing w:line="240" w:lineRule="auto"/>
        <w:ind w:firstLine="840"/>
        <w:rPr>
          <w:rFonts w:ascii="Times New Roman" w:hAnsi="Times New Roman"/>
          <w:sz w:val="24"/>
        </w:rPr>
      </w:pPr>
      <w:r>
        <w:rPr>
          <w:rFonts w:ascii="Times New Roman" w:hAnsi="Times New Roman"/>
          <w:sz w:val="24"/>
        </w:rPr>
        <w:t>М-1 агрегати</w:t>
      </w:r>
      <w:r>
        <w:rPr>
          <w:rFonts w:ascii="Times New Roman" w:hAnsi="Times New Roman"/>
          <w:noProof/>
          <w:sz w:val="24"/>
        </w:rPr>
        <w:t xml:space="preserve"> -</w:t>
      </w:r>
      <w:r>
        <w:rPr>
          <w:rFonts w:ascii="Times New Roman" w:hAnsi="Times New Roman"/>
          <w:sz w:val="24"/>
        </w:rPr>
        <w:t xml:space="preserve"> М-0 агрегати ва ҳисоб-китоб, жорий ва бопҳа счётлар (махсус счётлар, капитал куйилмалар счётлари, аккредитив ва чек счётлари, махаллий бюджет счётлари, бюджет, касаба, уюшмалари жамоат ва бошкаташкилотларнинг счётлари, давлат сугурта маблаглари, узок муддатга кредитлаш фонди) даги маблаглар тижорат банкларига куйилмалар ва жамгарма банкларидаги талаб килиб олинадиган депозитларнинг йигиндисига тест",</w:t>
      </w:r>
    </w:p>
    <w:p w:rsidR="00DA5E27" w:rsidRDefault="00DA5E27" w:rsidP="00DA5E27">
      <w:pPr>
        <w:spacing w:line="240" w:lineRule="auto"/>
        <w:ind w:left="120" w:firstLine="800"/>
        <w:rPr>
          <w:rFonts w:ascii="Times New Roman" w:hAnsi="Times New Roman"/>
          <w:sz w:val="24"/>
        </w:rPr>
      </w:pPr>
      <w:r>
        <w:rPr>
          <w:rFonts w:ascii="Times New Roman" w:hAnsi="Times New Roman"/>
          <w:sz w:val="24"/>
        </w:rPr>
        <w:t>М-2 агрегати</w:t>
      </w:r>
      <w:r>
        <w:rPr>
          <w:rFonts w:ascii="Times New Roman" w:hAnsi="Times New Roman"/>
          <w:noProof/>
          <w:sz w:val="24"/>
        </w:rPr>
        <w:t xml:space="preserve"> -</w:t>
      </w:r>
      <w:r>
        <w:rPr>
          <w:rFonts w:ascii="Times New Roman" w:hAnsi="Times New Roman"/>
          <w:sz w:val="24"/>
        </w:rPr>
        <w:t xml:space="preserve"> М-1 агрегати ва жамгарма банкларидаги муддатли куйилмалардан иборат;</w:t>
      </w:r>
    </w:p>
    <w:p w:rsidR="00DA5E27" w:rsidRDefault="00DA5E27" w:rsidP="00DA5E27">
      <w:pPr>
        <w:spacing w:line="240" w:lineRule="auto"/>
        <w:ind w:left="120" w:firstLine="800"/>
        <w:rPr>
          <w:rFonts w:ascii="Times New Roman" w:hAnsi="Times New Roman"/>
          <w:sz w:val="24"/>
        </w:rPr>
      </w:pPr>
      <w:r>
        <w:rPr>
          <w:rFonts w:ascii="Times New Roman" w:hAnsi="Times New Roman"/>
          <w:sz w:val="24"/>
        </w:rPr>
        <w:t>М-3 агрегати</w:t>
      </w:r>
      <w:r>
        <w:rPr>
          <w:rFonts w:ascii="Times New Roman" w:hAnsi="Times New Roman"/>
          <w:noProof/>
          <w:sz w:val="24"/>
        </w:rPr>
        <w:t xml:space="preserve"> -</w:t>
      </w:r>
      <w:r>
        <w:rPr>
          <w:rFonts w:ascii="Times New Roman" w:hAnsi="Times New Roman"/>
          <w:sz w:val="24"/>
        </w:rPr>
        <w:t xml:space="preserve"> -М-2 агрегати ҳамда депозитли сертификатлар ва давлат заём облигациялари .йигиндисидан иборат.</w:t>
      </w:r>
    </w:p>
    <w:p w:rsidR="00DA5E27" w:rsidRDefault="00DA5E27" w:rsidP="00DA5E27">
      <w:pPr>
        <w:spacing w:before="340" w:line="240" w:lineRule="auto"/>
        <w:ind w:left="80" w:firstLine="840"/>
        <w:rPr>
          <w:rFonts w:ascii="Times New Roman" w:hAnsi="Times New Roman"/>
          <w:sz w:val="24"/>
        </w:rPr>
      </w:pPr>
      <w:r>
        <w:rPr>
          <w:rFonts w:ascii="Times New Roman" w:hAnsi="Times New Roman"/>
          <w:sz w:val="24"/>
        </w:rPr>
        <w:t xml:space="preserve">Пул массаси таркибини унинг ҳаракатига караб иккига булиш мумкин, яъни пул </w:t>
      </w:r>
      <w:r>
        <w:rPr>
          <w:rFonts w:ascii="Times New Roman" w:hAnsi="Times New Roman"/>
          <w:sz w:val="24"/>
        </w:rPr>
        <w:lastRenderedPageBreak/>
        <w:t>массасининг актив кисми</w:t>
      </w:r>
      <w:r>
        <w:rPr>
          <w:rFonts w:ascii="Times New Roman" w:hAnsi="Times New Roman"/>
          <w:noProof/>
          <w:sz w:val="24"/>
        </w:rPr>
        <w:t xml:space="preserve"> -</w:t>
      </w:r>
      <w:r>
        <w:rPr>
          <w:rFonts w:ascii="Times New Roman" w:hAnsi="Times New Roman"/>
          <w:sz w:val="24"/>
        </w:rPr>
        <w:t xml:space="preserve"> бу пул мабларлариниет хужалик фаолиятидаги турли хил шаклдаги ҳисоб-китобларни олиб бориш билан бог-лик кисми, ва иккинчиси пассив кием</w:t>
      </w:r>
      <w:r>
        <w:rPr>
          <w:rFonts w:ascii="Times New Roman" w:hAnsi="Times New Roman"/>
          <w:noProof/>
          <w:sz w:val="24"/>
        </w:rPr>
        <w:t xml:space="preserve"> -</w:t>
      </w:r>
      <w:r>
        <w:rPr>
          <w:rFonts w:ascii="Times New Roman" w:hAnsi="Times New Roman"/>
          <w:sz w:val="24"/>
        </w:rPr>
        <w:t xml:space="preserve"> жамгармадаги пуллар ва счётлардаги колдиклар ҳисобланади.</w:t>
      </w:r>
    </w:p>
    <w:p w:rsidR="00DA5E27" w:rsidRDefault="00DA5E27" w:rsidP="00DA5E27">
      <w:pPr>
        <w:spacing w:line="240" w:lineRule="auto"/>
        <w:ind w:left="80" w:firstLine="840"/>
        <w:rPr>
          <w:rFonts w:ascii="Times New Roman" w:hAnsi="Times New Roman"/>
          <w:sz w:val="24"/>
        </w:rPr>
      </w:pPr>
      <w:r>
        <w:rPr>
          <w:rFonts w:ascii="Times New Roman" w:hAnsi="Times New Roman"/>
          <w:sz w:val="24"/>
        </w:rPr>
        <w:t>Пул массаси накд пуллардан ташкари муддатли счётдаги маблаг ва жамгармаларни,   депозит   сертификатлари,.  инвестицией   фондларнинг акцияларини уз ичига олади. Пул' массаси ”эднг юкоридаги элементлари “квази”</w:t>
      </w:r>
    </w:p>
    <w:p w:rsidR="00DA5E27" w:rsidRDefault="00DA5E27" w:rsidP="00DA5E27">
      <w:pPr>
        <w:spacing w:line="240" w:lineRule="auto"/>
        <w:ind w:firstLine="0"/>
        <w:rPr>
          <w:rFonts w:ascii="Times New Roman" w:hAnsi="Times New Roman"/>
          <w:sz w:val="24"/>
        </w:rPr>
      </w:pPr>
      <w:r>
        <w:rPr>
          <w:rFonts w:ascii="Times New Roman" w:hAnsi="Times New Roman"/>
          <w:noProof/>
          <w:sz w:val="24"/>
        </w:rPr>
        <w:t>-</w:t>
      </w:r>
      <w:r>
        <w:rPr>
          <w:rFonts w:ascii="Times New Roman" w:hAnsi="Times New Roman"/>
          <w:sz w:val="24"/>
        </w:rPr>
        <w:t xml:space="preserve"> карийб пуллар деб ҳам юритилади. Квази</w:t>
      </w:r>
      <w:r>
        <w:rPr>
          <w:rFonts w:ascii="Times New Roman" w:hAnsi="Times New Roman"/>
          <w:noProof/>
          <w:sz w:val="24"/>
        </w:rPr>
        <w:t xml:space="preserve"> -</w:t>
      </w:r>
      <w:r>
        <w:rPr>
          <w:rFonts w:ascii="Times New Roman" w:hAnsi="Times New Roman"/>
          <w:sz w:val="24"/>
        </w:rPr>
        <w:t xml:space="preserve"> пуллар ликвид активлар булиб, улар тез орада пулга айланиши мумкин.</w:t>
      </w:r>
    </w:p>
    <w:p w:rsidR="00DA5E27" w:rsidRDefault="00DA5E27" w:rsidP="00DA5E27">
      <w:pPr>
        <w:spacing w:before="120" w:line="240" w:lineRule="auto"/>
        <w:ind w:left="80" w:firstLine="840"/>
        <w:rPr>
          <w:rFonts w:ascii="Times New Roman" w:hAnsi="Times New Roman"/>
          <w:sz w:val="24"/>
        </w:rPr>
      </w:pPr>
      <w:r>
        <w:rPr>
          <w:rFonts w:ascii="Times New Roman" w:hAnsi="Times New Roman"/>
          <w:sz w:val="24"/>
        </w:rPr>
        <w:t>Узбекистонда пул</w:t>
      </w:r>
      <w:r>
        <w:rPr>
          <w:rFonts w:ascii="Times New Roman" w:hAnsi="Times New Roman"/>
          <w:b/>
          <w:sz w:val="24"/>
        </w:rPr>
        <w:t xml:space="preserve"> массаси</w:t>
      </w:r>
      <w:r>
        <w:rPr>
          <w:rFonts w:ascii="Times New Roman" w:hAnsi="Times New Roman"/>
          <w:sz w:val="24"/>
        </w:rPr>
        <w:t xml:space="preserve"> куйидаги таркибий кисмлардан иборат.</w:t>
      </w:r>
    </w:p>
    <w:p w:rsidR="00DA5E27" w:rsidRDefault="00DA5E27" w:rsidP="00DA5E27">
      <w:pPr>
        <w:spacing w:before="120" w:line="240" w:lineRule="auto"/>
        <w:ind w:left="80" w:firstLine="840"/>
        <w:rPr>
          <w:rFonts w:ascii="Times New Roman" w:hAnsi="Times New Roman"/>
          <w:sz w:val="24"/>
        </w:rPr>
      </w:pPr>
      <w:r>
        <w:rPr>
          <w:rFonts w:ascii="Times New Roman" w:hAnsi="Times New Roman"/>
          <w:sz w:val="24"/>
        </w:rPr>
        <w:t>Мо</w:t>
      </w:r>
      <w:r>
        <w:rPr>
          <w:rFonts w:ascii="Times New Roman" w:hAnsi="Times New Roman"/>
          <w:noProof/>
          <w:sz w:val="24"/>
        </w:rPr>
        <w:t xml:space="preserve"> -</w:t>
      </w:r>
      <w:r>
        <w:rPr>
          <w:rFonts w:ascii="Times New Roman" w:hAnsi="Times New Roman"/>
          <w:sz w:val="24"/>
        </w:rPr>
        <w:t xml:space="preserve"> накд пуллар;</w:t>
      </w:r>
    </w:p>
    <w:p w:rsidR="00DA5E27" w:rsidRDefault="00DA5E27" w:rsidP="00DA5E27">
      <w:pPr>
        <w:spacing w:before="120" w:line="240" w:lineRule="auto"/>
        <w:ind w:left="80" w:firstLine="840"/>
        <w:rPr>
          <w:rFonts w:ascii="Times New Roman" w:hAnsi="Times New Roman"/>
          <w:sz w:val="24"/>
        </w:rPr>
      </w:pPr>
      <w:r>
        <w:rPr>
          <w:rFonts w:ascii="Times New Roman" w:hAnsi="Times New Roman"/>
          <w:sz w:val="24"/>
          <w:lang w:val="en-US"/>
        </w:rPr>
        <w:t>Mi</w:t>
      </w:r>
      <w:r>
        <w:rPr>
          <w:rFonts w:ascii="Times New Roman" w:hAnsi="Times New Roman"/>
          <w:sz w:val="24"/>
        </w:rPr>
        <w:t xml:space="preserve"> - </w:t>
      </w:r>
      <w:r>
        <w:rPr>
          <w:rFonts w:ascii="Times New Roman" w:hAnsi="Times New Roman"/>
          <w:smallCaps/>
          <w:sz w:val="24"/>
          <w:lang w:val="en-US"/>
        </w:rPr>
        <w:t>mq</w:t>
      </w:r>
      <w:r>
        <w:rPr>
          <w:rFonts w:ascii="Times New Roman" w:hAnsi="Times New Roman"/>
          <w:smallCaps/>
          <w:sz w:val="24"/>
        </w:rPr>
        <w:t xml:space="preserve"> </w:t>
      </w:r>
      <w:r>
        <w:rPr>
          <w:rFonts w:ascii="Times New Roman" w:hAnsi="Times New Roman"/>
          <w:sz w:val="24"/>
        </w:rPr>
        <w:t>+ счётлардаги пул колдиги</w:t>
      </w:r>
      <w:r>
        <w:rPr>
          <w:rFonts w:ascii="Times New Roman" w:hAnsi="Times New Roman"/>
          <w:noProof/>
          <w:sz w:val="24"/>
        </w:rPr>
        <w:t xml:space="preserve"> +</w:t>
      </w:r>
      <w:r>
        <w:rPr>
          <w:rFonts w:ascii="Times New Roman" w:hAnsi="Times New Roman"/>
          <w:sz w:val="24"/>
        </w:rPr>
        <w:t xml:space="preserve"> маҳаллий бюджет маблаглари</w:t>
      </w:r>
      <w:r>
        <w:rPr>
          <w:rFonts w:ascii="Times New Roman" w:hAnsi="Times New Roman"/>
          <w:noProof/>
          <w:sz w:val="24"/>
        </w:rPr>
        <w:t xml:space="preserve"> +</w:t>
      </w:r>
    </w:p>
    <w:p w:rsidR="00DA5E27" w:rsidRDefault="00DA5E27" w:rsidP="00DA5E27">
      <w:pPr>
        <w:pStyle w:val="FR5"/>
        <w:ind w:left="5120"/>
        <w:rPr>
          <w:rFonts w:ascii="Times New Roman" w:hAnsi="Times New Roman"/>
          <w:sz w:val="24"/>
        </w:rPr>
      </w:pPr>
      <w:r>
        <w:rPr>
          <w:rFonts w:ascii="Times New Roman" w:hAnsi="Times New Roman"/>
          <w:sz w:val="24"/>
        </w:rPr>
        <w:t>*</w:t>
      </w:r>
    </w:p>
    <w:p w:rsidR="00DA5E27" w:rsidRDefault="00DA5E27" w:rsidP="00DA5E27">
      <w:pPr>
        <w:spacing w:line="240" w:lineRule="auto"/>
        <w:ind w:firstLine="0"/>
        <w:jc w:val="left"/>
        <w:rPr>
          <w:rFonts w:ascii="Times New Roman" w:hAnsi="Times New Roman"/>
          <w:sz w:val="24"/>
        </w:rPr>
      </w:pPr>
      <w:r>
        <w:rPr>
          <w:rFonts w:ascii="Times New Roman" w:hAnsi="Times New Roman"/>
          <w:sz w:val="24"/>
        </w:rPr>
        <w:t>бюджет, жамоа ва бошка ташкилот маблаглари;</w:t>
      </w:r>
    </w:p>
    <w:p w:rsidR="00DA5E27" w:rsidRDefault="00DA5E27" w:rsidP="00DA5E27">
      <w:pPr>
        <w:spacing w:before="140" w:line="240" w:lineRule="auto"/>
        <w:ind w:left="80" w:firstLine="840"/>
        <w:rPr>
          <w:rFonts w:ascii="Times New Roman" w:hAnsi="Times New Roman"/>
          <w:sz w:val="24"/>
        </w:rPr>
      </w:pPr>
      <w:r>
        <w:rPr>
          <w:rFonts w:ascii="Times New Roman" w:hAnsi="Times New Roman"/>
          <w:sz w:val="24"/>
        </w:rPr>
        <w:t>М2 -</w:t>
      </w:r>
      <w:r>
        <w:rPr>
          <w:rFonts w:ascii="Times New Roman" w:hAnsi="Times New Roman"/>
          <w:sz w:val="24"/>
          <w:lang w:val="en-US"/>
        </w:rPr>
        <w:t>Ml</w:t>
      </w:r>
      <w:r>
        <w:rPr>
          <w:rFonts w:ascii="Times New Roman" w:hAnsi="Times New Roman"/>
          <w:noProof/>
          <w:sz w:val="24"/>
        </w:rPr>
        <w:t xml:space="preserve"> +</w:t>
      </w:r>
      <w:r>
        <w:rPr>
          <w:rFonts w:ascii="Times New Roman" w:hAnsi="Times New Roman"/>
          <w:b/>
          <w:sz w:val="24"/>
        </w:rPr>
        <w:t xml:space="preserve"> Ҳалк, банкидаги</w:t>
      </w:r>
      <w:r>
        <w:rPr>
          <w:rFonts w:ascii="Times New Roman" w:hAnsi="Times New Roman"/>
          <w:sz w:val="24"/>
        </w:rPr>
        <w:t xml:space="preserve"> муддатли</w:t>
      </w:r>
      <w:r>
        <w:rPr>
          <w:rFonts w:ascii="Times New Roman" w:hAnsi="Times New Roman"/>
          <w:b/>
          <w:sz w:val="24"/>
        </w:rPr>
        <w:t xml:space="preserve"> жамгармалар;</w:t>
      </w:r>
    </w:p>
    <w:p w:rsidR="00DA5E27" w:rsidRDefault="00DA5E27" w:rsidP="00DA5E27">
      <w:pPr>
        <w:spacing w:line="240" w:lineRule="auto"/>
        <w:ind w:left="80" w:firstLine="840"/>
        <w:rPr>
          <w:rFonts w:ascii="Times New Roman" w:hAnsi="Times New Roman"/>
          <w:sz w:val="24"/>
        </w:rPr>
      </w:pPr>
      <w:r>
        <w:rPr>
          <w:rFonts w:ascii="Times New Roman" w:hAnsi="Times New Roman"/>
          <w:sz w:val="24"/>
        </w:rPr>
        <w:t>Мз</w:t>
      </w:r>
      <w:r>
        <w:rPr>
          <w:rFonts w:ascii="Times New Roman" w:hAnsi="Times New Roman"/>
          <w:noProof/>
          <w:sz w:val="24"/>
        </w:rPr>
        <w:t xml:space="preserve"> - М2 +</w:t>
      </w:r>
      <w:r>
        <w:rPr>
          <w:rFonts w:ascii="Times New Roman" w:hAnsi="Times New Roman"/>
          <w:sz w:val="24"/>
        </w:rPr>
        <w:t xml:space="preserve"> сертификатлар</w:t>
      </w:r>
      <w:r>
        <w:rPr>
          <w:rFonts w:ascii="Times New Roman" w:hAnsi="Times New Roman"/>
          <w:noProof/>
          <w:sz w:val="24"/>
        </w:rPr>
        <w:t xml:space="preserve"> +</w:t>
      </w:r>
      <w:r>
        <w:rPr>
          <w:rFonts w:ascii="Times New Roman" w:hAnsi="Times New Roman"/>
          <w:sz w:val="24"/>
        </w:rPr>
        <w:t xml:space="preserve"> максадли заём облигациялари</w:t>
      </w:r>
      <w:r>
        <w:rPr>
          <w:rFonts w:ascii="Times New Roman" w:hAnsi="Times New Roman"/>
          <w:noProof/>
          <w:sz w:val="24"/>
        </w:rPr>
        <w:t xml:space="preserve"> +</w:t>
      </w:r>
      <w:r>
        <w:rPr>
          <w:rFonts w:ascii="Times New Roman" w:hAnsi="Times New Roman"/>
          <w:sz w:val="24"/>
        </w:rPr>
        <w:t xml:space="preserve"> давлат заём облигациялари</w:t>
      </w:r>
      <w:r>
        <w:rPr>
          <w:rFonts w:ascii="Times New Roman" w:hAnsi="Times New Roman"/>
          <w:noProof/>
          <w:sz w:val="24"/>
        </w:rPr>
        <w:t xml:space="preserve"> +</w:t>
      </w:r>
      <w:r>
        <w:rPr>
          <w:rFonts w:ascii="Times New Roman" w:hAnsi="Times New Roman"/>
          <w:sz w:val="24"/>
        </w:rPr>
        <w:t xml:space="preserve"> хазина мажбуриятлари.</w:t>
      </w:r>
    </w:p>
    <w:p w:rsidR="00DA5E27" w:rsidRDefault="00DA5E27" w:rsidP="00DA5E27">
      <w:pPr>
        <w:spacing w:line="240" w:lineRule="auto"/>
        <w:ind w:left="80" w:firstLine="840"/>
        <w:rPr>
          <w:rFonts w:ascii="Times New Roman" w:hAnsi="Times New Roman"/>
          <w:sz w:val="24"/>
        </w:rPr>
      </w:pPr>
      <w:r>
        <w:rPr>
          <w:rFonts w:ascii="Times New Roman" w:hAnsi="Times New Roman"/>
          <w:sz w:val="24"/>
        </w:rPr>
        <w:t xml:space="preserve">Пул агрегатлари </w:t>
      </w:r>
      <w:r>
        <w:rPr>
          <w:rFonts w:ascii="Times New Roman" w:hAnsi="Times New Roman"/>
          <w:sz w:val="24"/>
          <w:lang w:val="en-US"/>
        </w:rPr>
        <w:t>Ml</w:t>
      </w:r>
      <w:r>
        <w:rPr>
          <w:rFonts w:ascii="Times New Roman" w:hAnsi="Times New Roman"/>
          <w:sz w:val="24"/>
        </w:rPr>
        <w:t xml:space="preserve"> ва</w:t>
      </w:r>
      <w:r>
        <w:rPr>
          <w:rFonts w:ascii="Times New Roman" w:hAnsi="Times New Roman"/>
          <w:noProof/>
          <w:sz w:val="24"/>
        </w:rPr>
        <w:t xml:space="preserve"> М2</w:t>
      </w:r>
      <w:r>
        <w:rPr>
          <w:rFonts w:ascii="Times New Roman" w:hAnsi="Times New Roman"/>
          <w:sz w:val="24"/>
        </w:rPr>
        <w:t xml:space="preserve"> нинг бир-биридан фарки</w:t>
      </w:r>
      <w:r>
        <w:rPr>
          <w:rFonts w:ascii="Times New Roman" w:hAnsi="Times New Roman"/>
          <w:noProof/>
          <w:sz w:val="24"/>
        </w:rPr>
        <w:t xml:space="preserve"> М2</w:t>
      </w:r>
      <w:r>
        <w:rPr>
          <w:rFonts w:ascii="Times New Roman" w:hAnsi="Times New Roman"/>
          <w:sz w:val="24"/>
        </w:rPr>
        <w:t xml:space="preserve"> нинг Ўз таркибига якин орада пулга айланиши мумкин булган “квази”</w:t>
      </w:r>
      <w:r>
        <w:rPr>
          <w:rFonts w:ascii="Times New Roman" w:hAnsi="Times New Roman"/>
          <w:noProof/>
          <w:sz w:val="24"/>
        </w:rPr>
        <w:t xml:space="preserve"> -</w:t>
      </w:r>
      <w:r>
        <w:rPr>
          <w:rFonts w:ascii="Times New Roman" w:hAnsi="Times New Roman"/>
          <w:sz w:val="24"/>
        </w:rPr>
        <w:t xml:space="preserve"> карийб пулларни олишдадир.</w:t>
      </w:r>
    </w:p>
    <w:p w:rsidR="00DA5E27" w:rsidRDefault="00DA5E27" w:rsidP="00DA5E27">
      <w:pPr>
        <w:spacing w:line="240" w:lineRule="auto"/>
        <w:ind w:left="80" w:firstLine="840"/>
        <w:rPr>
          <w:rFonts w:ascii="Times New Roman" w:hAnsi="Times New Roman"/>
          <w:sz w:val="24"/>
        </w:rPr>
      </w:pPr>
      <w:r>
        <w:rPr>
          <w:rFonts w:ascii="Times New Roman" w:hAnsi="Times New Roman"/>
          <w:b/>
          <w:sz w:val="24"/>
        </w:rPr>
        <w:t>"Ўэбекистонда охирги</w:t>
      </w:r>
      <w:r>
        <w:rPr>
          <w:rFonts w:ascii="Times New Roman" w:hAnsi="Times New Roman"/>
          <w:sz w:val="24"/>
        </w:rPr>
        <w:t xml:space="preserve"> йилларда</w:t>
      </w:r>
      <w:r>
        <w:rPr>
          <w:rFonts w:ascii="Times New Roman" w:hAnsi="Times New Roman"/>
          <w:b/>
          <w:sz w:val="24"/>
        </w:rPr>
        <w:t xml:space="preserve"> пул агрегатлари ҳисоб</w:t>
      </w:r>
      <w:r>
        <w:rPr>
          <w:rFonts w:ascii="Times New Roman" w:hAnsi="Times New Roman"/>
          <w:sz w:val="24"/>
        </w:rPr>
        <w:t xml:space="preserve"> килинадиган булди.</w:t>
      </w:r>
    </w:p>
    <w:p w:rsidR="00DA5E27" w:rsidRDefault="00DA5E27" w:rsidP="00DA5E27">
      <w:pPr>
        <w:spacing w:line="240" w:lineRule="auto"/>
        <w:ind w:left="80" w:firstLine="840"/>
        <w:rPr>
          <w:rFonts w:ascii="Times New Roman" w:hAnsi="Times New Roman"/>
          <w:sz w:val="24"/>
        </w:rPr>
      </w:pPr>
      <w:r>
        <w:rPr>
          <w:rFonts w:ascii="Times New Roman" w:hAnsi="Times New Roman"/>
          <w:noProof/>
          <w:sz w:val="24"/>
        </w:rPr>
        <w:t>1995</w:t>
      </w:r>
      <w:r>
        <w:rPr>
          <w:rFonts w:ascii="Times New Roman" w:hAnsi="Times New Roman"/>
          <w:sz w:val="24"/>
        </w:rPr>
        <w:t xml:space="preserve"> йилда номинал пул массаси</w:t>
      </w:r>
      <w:r>
        <w:rPr>
          <w:rFonts w:ascii="Times New Roman" w:hAnsi="Times New Roman"/>
          <w:noProof/>
          <w:sz w:val="24"/>
        </w:rPr>
        <w:t xml:space="preserve"> М2</w:t>
      </w:r>
      <w:r>
        <w:rPr>
          <w:rFonts w:ascii="Times New Roman" w:hAnsi="Times New Roman"/>
          <w:sz w:val="24"/>
        </w:rPr>
        <w:t xml:space="preserve"> пул массасининг</w:t>
      </w:r>
      <w:r>
        <w:rPr>
          <w:rFonts w:ascii="Times New Roman" w:hAnsi="Times New Roman"/>
          <w:noProof/>
          <w:sz w:val="24"/>
        </w:rPr>
        <w:t xml:space="preserve"> 1994</w:t>
      </w:r>
      <w:r>
        <w:rPr>
          <w:rFonts w:ascii="Times New Roman" w:hAnsi="Times New Roman"/>
          <w:sz w:val="24"/>
        </w:rPr>
        <w:t xml:space="preserve"> йилдаги усиш дараэкасидан</w:t>
      </w:r>
      <w:r>
        <w:rPr>
          <w:rFonts w:ascii="Times New Roman" w:hAnsi="Times New Roman"/>
          <w:noProof/>
          <w:sz w:val="24"/>
        </w:rPr>
        <w:t xml:space="preserve"> 1,5</w:t>
      </w:r>
      <w:r>
        <w:rPr>
          <w:rFonts w:ascii="Times New Roman" w:hAnsi="Times New Roman"/>
          <w:sz w:val="24"/>
        </w:rPr>
        <w:t xml:space="preserve"> марта кам булган. Марказий банк томонидан инфляцияга карши олиб борилаётган чора</w:t>
      </w:r>
      <w:r>
        <w:rPr>
          <w:rFonts w:ascii="Times New Roman" w:hAnsi="Times New Roman"/>
          <w:noProof/>
          <w:sz w:val="24"/>
        </w:rPr>
        <w:t xml:space="preserve"> -</w:t>
      </w:r>
      <w:r>
        <w:rPr>
          <w:rFonts w:ascii="Times New Roman" w:hAnsi="Times New Roman"/>
          <w:sz w:val="24"/>
        </w:rPr>
        <w:t xml:space="preserve"> тадбирлар натижасида пул массасини усиш суръратлари кискариб бормокда.</w:t>
      </w:r>
      <w:r>
        <w:rPr>
          <w:rFonts w:ascii="Times New Roman" w:hAnsi="Times New Roman"/>
          <w:noProof/>
          <w:sz w:val="24"/>
        </w:rPr>
        <w:t xml:space="preserve"> 1996</w:t>
      </w:r>
      <w:r>
        <w:rPr>
          <w:rFonts w:ascii="Times New Roman" w:hAnsi="Times New Roman"/>
          <w:sz w:val="24"/>
        </w:rPr>
        <w:t xml:space="preserve"> йилнинг биринчи яримида пулмассасининг усиши</w:t>
      </w:r>
      <w:r>
        <w:rPr>
          <w:rFonts w:ascii="Times New Roman" w:hAnsi="Times New Roman"/>
          <w:noProof/>
          <w:sz w:val="24"/>
        </w:rPr>
        <w:t xml:space="preserve"> 1995</w:t>
      </w:r>
      <w:r>
        <w:rPr>
          <w:rFonts w:ascii="Times New Roman" w:hAnsi="Times New Roman"/>
          <w:sz w:val="24"/>
        </w:rPr>
        <w:t xml:space="preserve"> йилнинг биринчи ярим йиллигига нисбатан</w:t>
      </w:r>
      <w:r>
        <w:rPr>
          <w:rFonts w:ascii="Times New Roman" w:hAnsi="Times New Roman"/>
          <w:noProof/>
          <w:sz w:val="24"/>
        </w:rPr>
        <w:t xml:space="preserve"> 7,6% </w:t>
      </w:r>
      <w:r>
        <w:rPr>
          <w:rFonts w:ascii="Times New Roman" w:hAnsi="Times New Roman"/>
          <w:sz w:val="24"/>
        </w:rPr>
        <w:t>ҳисобида ва</w:t>
      </w:r>
      <w:r>
        <w:rPr>
          <w:rFonts w:ascii="Times New Roman" w:hAnsi="Times New Roman"/>
          <w:noProof/>
          <w:sz w:val="24"/>
        </w:rPr>
        <w:t xml:space="preserve"> 1994</w:t>
      </w:r>
      <w:r>
        <w:rPr>
          <w:rFonts w:ascii="Times New Roman" w:hAnsi="Times New Roman"/>
          <w:sz w:val="24"/>
        </w:rPr>
        <w:t xml:space="preserve"> йил даражасидан</w:t>
      </w:r>
      <w:r>
        <w:rPr>
          <w:rFonts w:ascii="Times New Roman" w:hAnsi="Times New Roman"/>
          <w:noProof/>
          <w:sz w:val="24"/>
        </w:rPr>
        <w:t xml:space="preserve"> 2</w:t>
      </w:r>
      <w:r>
        <w:rPr>
          <w:rFonts w:ascii="Times New Roman" w:hAnsi="Times New Roman"/>
          <w:sz w:val="24"/>
        </w:rPr>
        <w:t xml:space="preserve"> барабарга кам булган.</w:t>
      </w:r>
      <w:r>
        <w:rPr>
          <w:rFonts w:ascii="Times New Roman" w:hAnsi="Times New Roman"/>
          <w:sz w:val="24"/>
          <w:vertAlign w:val="superscript"/>
        </w:rPr>
        <w:t>5</w:t>
      </w:r>
    </w:p>
    <w:p w:rsidR="00DA5E27" w:rsidRDefault="00DA5E27" w:rsidP="00DA5E27">
      <w:pPr>
        <w:spacing w:line="240" w:lineRule="auto"/>
        <w:ind w:firstLine="880"/>
        <w:rPr>
          <w:rFonts w:ascii="Times New Roman" w:hAnsi="Times New Roman"/>
          <w:sz w:val="24"/>
        </w:rPr>
      </w:pPr>
      <w:r>
        <w:rPr>
          <w:rFonts w:ascii="Times New Roman" w:hAnsi="Times New Roman"/>
          <w:noProof/>
          <w:sz w:val="24"/>
        </w:rPr>
        <w:t>1996</w:t>
      </w:r>
      <w:r>
        <w:rPr>
          <w:rFonts w:ascii="Times New Roman" w:hAnsi="Times New Roman"/>
          <w:sz w:val="24"/>
        </w:rPr>
        <w:t xml:space="preserve"> йил бошида муомалага накд пул чикариш ҳажми</w:t>
      </w:r>
      <w:r>
        <w:rPr>
          <w:rFonts w:ascii="Times New Roman" w:hAnsi="Times New Roman"/>
          <w:noProof/>
          <w:sz w:val="24"/>
        </w:rPr>
        <w:t xml:space="preserve"> 1995</w:t>
      </w:r>
      <w:r>
        <w:rPr>
          <w:rFonts w:ascii="Times New Roman" w:hAnsi="Times New Roman"/>
          <w:sz w:val="24"/>
        </w:rPr>
        <w:t xml:space="preserve"> йилдаги </w:t>
      </w:r>
      <w:r>
        <w:rPr>
          <w:rFonts w:ascii="Times New Roman" w:hAnsi="Times New Roman"/>
          <w:noProof/>
          <w:sz w:val="24"/>
        </w:rPr>
        <w:t>20,7%</w:t>
      </w:r>
      <w:r>
        <w:rPr>
          <w:rFonts w:ascii="Times New Roman" w:hAnsi="Times New Roman"/>
          <w:sz w:val="24"/>
        </w:rPr>
        <w:t xml:space="preserve"> урнига</w:t>
      </w:r>
      <w:r>
        <w:rPr>
          <w:rFonts w:ascii="Times New Roman" w:hAnsi="Times New Roman"/>
          <w:noProof/>
          <w:sz w:val="24"/>
        </w:rPr>
        <w:t xml:space="preserve"> 15,8%</w:t>
      </w:r>
      <w:r>
        <w:rPr>
          <w:rFonts w:ascii="Times New Roman" w:hAnsi="Times New Roman"/>
          <w:sz w:val="24"/>
        </w:rPr>
        <w:t xml:space="preserve"> ни ташкил килган.</w:t>
      </w:r>
    </w:p>
    <w:p w:rsidR="00DA5E27" w:rsidRDefault="00DA5E27" w:rsidP="00DA5E27">
      <w:pPr>
        <w:spacing w:line="240" w:lineRule="auto"/>
        <w:ind w:firstLine="880"/>
        <w:rPr>
          <w:rFonts w:ascii="Times New Roman" w:hAnsi="Times New Roman"/>
          <w:sz w:val="24"/>
        </w:rPr>
      </w:pPr>
      <w:r>
        <w:rPr>
          <w:rFonts w:ascii="Times New Roman" w:hAnsi="Times New Roman"/>
          <w:sz w:val="24"/>
        </w:rPr>
        <w:t>Пул массасининг турли хил курсаткичларини ишлатиш пул муомаласи ҳолатини таҳлил килишга турли томонлардан ёндашишга имкон беради.</w:t>
      </w:r>
    </w:p>
    <w:p w:rsidR="00DA5E27" w:rsidRDefault="00DA5E27" w:rsidP="00DA5E27">
      <w:pPr>
        <w:spacing w:line="240" w:lineRule="auto"/>
        <w:ind w:firstLine="0"/>
        <w:rPr>
          <w:rFonts w:ascii="Times New Roman" w:hAnsi="Times New Roman"/>
          <w:sz w:val="24"/>
        </w:rPr>
      </w:pPr>
      <w:r>
        <w:rPr>
          <w:rFonts w:ascii="Times New Roman" w:hAnsi="Times New Roman"/>
          <w:sz w:val="24"/>
        </w:rPr>
        <w:t>Мамлакат микёсида пул массаси ҳажмининг узгариши  муомаладаги пул массасининг узгариши натижаси, ва лулнинг айланиш тезлашганлиги натижаси булиши мумкин.</w:t>
      </w:r>
    </w:p>
    <w:p w:rsidR="00DA5E27" w:rsidRDefault="00DA5E27" w:rsidP="00DA5E27">
      <w:pPr>
        <w:spacing w:line="240" w:lineRule="auto"/>
        <w:ind w:firstLine="840"/>
        <w:rPr>
          <w:rFonts w:ascii="Times New Roman" w:hAnsi="Times New Roman"/>
          <w:sz w:val="24"/>
        </w:rPr>
      </w:pPr>
      <w:r>
        <w:rPr>
          <w:rFonts w:ascii="Times New Roman" w:hAnsi="Times New Roman"/>
          <w:sz w:val="24"/>
        </w:rPr>
        <w:t>Пулнинг айланиш тезлиги</w:t>
      </w:r>
      <w:r>
        <w:rPr>
          <w:rFonts w:ascii="Times New Roman" w:hAnsi="Times New Roman"/>
          <w:noProof/>
          <w:sz w:val="24"/>
        </w:rPr>
        <w:t xml:space="preserve"> -</w:t>
      </w:r>
      <w:r>
        <w:rPr>
          <w:rFonts w:ascii="Times New Roman" w:hAnsi="Times New Roman"/>
          <w:sz w:val="24"/>
        </w:rPr>
        <w:t xml:space="preserve"> пул муомала воситаси ва тулов воситаси сифатида амал килгандаги унинг ҳаракат   курсаткичидир. Уни микдори ҳисоблаш кийин, шунинг учун уни ҳисоб-китоб килишда билвосита маълумотлардан фойдаланилади.</w:t>
      </w:r>
    </w:p>
    <w:p w:rsidR="00DA5E27" w:rsidRDefault="00DA5E27" w:rsidP="00DA5E27">
      <w:pPr>
        <w:spacing w:line="240" w:lineRule="auto"/>
        <w:ind w:firstLine="840"/>
        <w:rPr>
          <w:rFonts w:ascii="Times New Roman" w:hAnsi="Times New Roman"/>
          <w:sz w:val="24"/>
        </w:rPr>
      </w:pPr>
      <w:r>
        <w:rPr>
          <w:rFonts w:ascii="Times New Roman" w:hAnsi="Times New Roman"/>
          <w:sz w:val="24"/>
        </w:rPr>
        <w:t>Саноати ривомсланган мамлакатларда асосан пул айланиш тезлиги усишининг икки курсаткичи ҳисобланади:</w:t>
      </w:r>
    </w:p>
    <w:p w:rsidR="00DA5E27" w:rsidRDefault="00DA5E27" w:rsidP="00DA5E27">
      <w:pPr>
        <w:spacing w:line="240" w:lineRule="auto"/>
        <w:ind w:left="1360" w:hanging="280"/>
        <w:rPr>
          <w:rFonts w:ascii="Times New Roman" w:hAnsi="Times New Roman"/>
          <w:sz w:val="24"/>
        </w:rPr>
      </w:pPr>
      <w:r>
        <w:rPr>
          <w:rFonts w:ascii="Times New Roman" w:hAnsi="Times New Roman"/>
          <w:noProof/>
          <w:sz w:val="24"/>
        </w:rPr>
        <w:t>-</w:t>
      </w:r>
      <w:r>
        <w:rPr>
          <w:rFonts w:ascii="Times New Roman" w:hAnsi="Times New Roman"/>
          <w:sz w:val="24"/>
        </w:rPr>
        <w:t xml:space="preserve"> даромадлар айланма оборотида пулнинг муомалада булиш тезлиги курсаткичи. Бу курсаткич ялпи миллий маҳсулот (ямм) ёки миллий даромаднинг пул массасига, аникроги М-1 ёки М-</w:t>
      </w:r>
      <w:r>
        <w:rPr>
          <w:rFonts w:ascii="Times New Roman" w:hAnsi="Times New Roman"/>
          <w:noProof/>
          <w:sz w:val="24"/>
        </w:rPr>
        <w:t>2</w:t>
      </w:r>
      <w:r>
        <w:rPr>
          <w:rFonts w:ascii="Times New Roman" w:hAnsi="Times New Roman"/>
          <w:sz w:val="24"/>
        </w:rPr>
        <w:t xml:space="preserve"> пул агрегатига нисбати билан аникланади. Бу курсаткич пул муомаласи ва иктисодий ривожланиш жараёни орасидаги узаро алокадорликни курсатади;</w:t>
      </w:r>
    </w:p>
    <w:p w:rsidR="00DA5E27" w:rsidRDefault="00DA5E27" w:rsidP="00DA5E27">
      <w:pPr>
        <w:spacing w:line="240" w:lineRule="auto"/>
        <w:ind w:left="1400" w:hanging="280"/>
        <w:rPr>
          <w:rFonts w:ascii="Times New Roman" w:hAnsi="Times New Roman"/>
          <w:sz w:val="24"/>
        </w:rPr>
      </w:pPr>
      <w:r>
        <w:rPr>
          <w:rFonts w:ascii="Times New Roman" w:hAnsi="Times New Roman"/>
          <w:noProof/>
          <w:sz w:val="24"/>
        </w:rPr>
        <w:t>—</w:t>
      </w:r>
      <w:r>
        <w:rPr>
          <w:rFonts w:ascii="Times New Roman" w:hAnsi="Times New Roman"/>
          <w:sz w:val="24"/>
        </w:rPr>
        <w:t xml:space="preserve"> тулов оборотида пулнинг айланувчанлик курсаткичи. Бу курсаткич жорий банк счётлари буйича утказилган мабларлар йигиндисининг пул массаси уртача кийматига нисбати сифатида аникланади.</w:t>
      </w:r>
    </w:p>
    <w:p w:rsidR="00DA5E27" w:rsidRDefault="00DA5E27" w:rsidP="00DA5E27">
      <w:pPr>
        <w:spacing w:line="240" w:lineRule="auto"/>
        <w:ind w:firstLine="880"/>
        <w:rPr>
          <w:rFonts w:ascii="Times New Roman" w:hAnsi="Times New Roman"/>
          <w:sz w:val="24"/>
        </w:rPr>
      </w:pPr>
      <w:r>
        <w:rPr>
          <w:rFonts w:ascii="Times New Roman" w:hAnsi="Times New Roman"/>
          <w:sz w:val="24"/>
        </w:rPr>
        <w:t xml:space="preserve">Пулнинг    айланиш    тезлигининг    узгариши    умумиктисодий (иктисодиётнинг </w:t>
      </w:r>
      <w:r>
        <w:rPr>
          <w:rFonts w:ascii="Times New Roman" w:hAnsi="Times New Roman"/>
          <w:sz w:val="24"/>
        </w:rPr>
        <w:lastRenderedPageBreak/>
        <w:t>циклик ривожланиши, иктисодий усиш, нархлар суъратлари), ҳам туда монетар (тулов обороти таркиби, кредит операциялари ва узаро ҳисоб-китобларнинг ривожланиши, пул бозорида фоиз ставкаларнинг даражаси ва ҳ. к. лар) омилларига боглик.</w:t>
      </w:r>
    </w:p>
    <w:p w:rsidR="00DA5E27" w:rsidRDefault="00DA5E27" w:rsidP="00DA5E27">
      <w:pPr>
        <w:spacing w:line="240" w:lineRule="auto"/>
        <w:ind w:firstLine="880"/>
        <w:rPr>
          <w:rFonts w:ascii="Times New Roman" w:hAnsi="Times New Roman"/>
          <w:sz w:val="24"/>
        </w:rPr>
      </w:pPr>
      <w:r>
        <w:rPr>
          <w:rFonts w:ascii="Times New Roman" w:hAnsi="Times New Roman"/>
          <w:sz w:val="24"/>
        </w:rPr>
        <w:t>Пул айланишининг тезлашувига металл пулларнинг кредит пуллар билан алмаштиришиши, узаро ҳисоб-китоблар тизимининг ривожланиши, банклар ишига ЭҲМ нинг киритилиши, пуллик ҳисоб-китобларда электрон воситаларининг ишлатилиши ёрдам беради.</w:t>
      </w:r>
    </w:p>
    <w:p w:rsidR="00DA5E27" w:rsidRDefault="00DA5E27" w:rsidP="00DA5E27">
      <w:pPr>
        <w:spacing w:line="240" w:lineRule="auto"/>
        <w:ind w:firstLine="880"/>
        <w:rPr>
          <w:rFonts w:ascii="Times New Roman" w:hAnsi="Times New Roman"/>
          <w:sz w:val="24"/>
        </w:rPr>
      </w:pPr>
      <w:r>
        <w:rPr>
          <w:rFonts w:ascii="Times New Roman" w:hAnsi="Times New Roman"/>
          <w:sz w:val="24"/>
        </w:rPr>
        <w:t>Пул кадрсизланган ҳолларда истеъмолчилар пулларининг</w:t>
      </w:r>
      <w:r>
        <w:rPr>
          <w:rFonts w:ascii="Times New Roman" w:hAnsi="Times New Roman"/>
          <w:noProof/>
          <w:sz w:val="24"/>
        </w:rPr>
        <w:t xml:space="preserve"> •</w:t>
      </w:r>
      <w:r>
        <w:rPr>
          <w:rFonts w:ascii="Times New Roman" w:hAnsi="Times New Roman"/>
          <w:sz w:val="24"/>
        </w:rPr>
        <w:t xml:space="preserve"> тЎлов кобилиятини саклаб колиш учун товарлар купрок; харид киладилар. Бу эса пул айланишини тезлаштиради. Бошка курсаткичлар узгармас булганида пул айланишининг тезлашиши </w:t>
      </w:r>
      <w:r>
        <w:rPr>
          <w:rFonts w:ascii="Times New Roman" w:hAnsi="Times New Roman"/>
          <w:i/>
          <w:sz w:val="24"/>
        </w:rPr>
        <w:t>пу."</w:t>
      </w:r>
      <w:r>
        <w:rPr>
          <w:rFonts w:ascii="Times New Roman" w:hAnsi="Times New Roman"/>
          <w:sz w:val="24"/>
        </w:rPr>
        <w:t xml:space="preserve"> массаси ошишини билдиради ва инфляцияга олиб келуэти бир омил сифатидь майдонга чикади.</w:t>
      </w:r>
    </w:p>
    <w:p w:rsidR="00DA5E27" w:rsidRDefault="00DA5E27" w:rsidP="00DA5E27">
      <w:pPr>
        <w:spacing w:line="240" w:lineRule="auto"/>
        <w:ind w:firstLine="880"/>
        <w:jc w:val="center"/>
        <w:rPr>
          <w:rFonts w:ascii="Times New Roman" w:hAnsi="Times New Roman"/>
          <w:b/>
          <w:sz w:val="24"/>
        </w:rPr>
      </w:pPr>
      <w:r>
        <w:rPr>
          <w:rFonts w:ascii="Times New Roman" w:hAnsi="Times New Roman"/>
          <w:b/>
          <w:noProof/>
          <w:sz w:val="24"/>
        </w:rPr>
        <w:t>§8</w:t>
      </w:r>
      <w:r>
        <w:rPr>
          <w:rFonts w:ascii="Times New Roman" w:hAnsi="Times New Roman"/>
          <w:b/>
          <w:sz w:val="24"/>
        </w:rPr>
        <w:t xml:space="preserve"> Пул муомаласини тартибга солит усуллари.</w:t>
      </w:r>
    </w:p>
    <w:p w:rsidR="00DA5E27" w:rsidRDefault="00DA5E27" w:rsidP="00DA5E27">
      <w:pPr>
        <w:spacing w:line="240" w:lineRule="auto"/>
        <w:ind w:firstLine="880"/>
        <w:rPr>
          <w:rFonts w:ascii="Times New Roman" w:hAnsi="Times New Roman"/>
          <w:sz w:val="24"/>
        </w:rPr>
      </w:pPr>
      <w:r>
        <w:rPr>
          <w:rFonts w:ascii="Times New Roman" w:hAnsi="Times New Roman"/>
          <w:sz w:val="24"/>
        </w:rPr>
        <w:t>Ҳар давлатда пул муомаласи маълум конун коидалар асосида тартибга солиб турилади.</w:t>
      </w:r>
    </w:p>
    <w:p w:rsidR="00DA5E27" w:rsidRDefault="00DA5E27" w:rsidP="00DA5E27">
      <w:pPr>
        <w:spacing w:line="240" w:lineRule="auto"/>
        <w:ind w:firstLine="0"/>
        <w:rPr>
          <w:rFonts w:ascii="Times New Roman" w:hAnsi="Times New Roman"/>
          <w:sz w:val="24"/>
        </w:rPr>
      </w:pPr>
      <w:r>
        <w:rPr>
          <w:rFonts w:ascii="Times New Roman" w:hAnsi="Times New Roman"/>
          <w:sz w:val="24"/>
        </w:rPr>
        <w:t>Олдинги марказлашган, режали бошкарувга асосланган иктисодий тизимда пул муомаласи режалаштириш асосида бошкариб келинган. Аҳолининг даромади ва ҳаражатларини давлат томонидан мувофиклаштириб турилган. Товар ишлаб чикаришни кенгайтириш, аҳолига кредитга товар бериш, баҳолар тизимини узгартириб туриш ва ҳаказолар. Барча жараёнлар давлат томонидан 5ошкарилгани учун пул муомаласи кону ни бузилганда давлат уз ваколати ;оирасида нархларни узгартириш йули билан, пул реформаси билан пул уомаласини тартибга солиб келган.</w:t>
      </w:r>
    </w:p>
    <w:p w:rsidR="00DA5E27" w:rsidRDefault="00DA5E27" w:rsidP="00DA5E27">
      <w:pPr>
        <w:spacing w:line="240" w:lineRule="auto"/>
        <w:ind w:left="240" w:firstLine="0"/>
        <w:rPr>
          <w:rFonts w:ascii="Times New Roman" w:hAnsi="Times New Roman"/>
          <w:sz w:val="24"/>
        </w:rPr>
      </w:pPr>
      <w:r>
        <w:rPr>
          <w:rFonts w:ascii="Times New Roman" w:hAnsi="Times New Roman"/>
          <w:sz w:val="24"/>
        </w:rPr>
        <w:t>Бозор иктисоди шароитида пул муомаласи маълум усуллар ёрдамида 5тибга солиб турилади.</w:t>
      </w:r>
    </w:p>
    <w:p w:rsidR="00DA5E27" w:rsidRDefault="00DA5E27" w:rsidP="00DA5E27">
      <w:pPr>
        <w:pBdr>
          <w:bottom w:val="single" w:sz="6" w:space="1" w:color="auto"/>
        </w:pBdr>
        <w:spacing w:line="240" w:lineRule="auto"/>
        <w:ind w:left="400" w:firstLine="0"/>
        <w:rPr>
          <w:rFonts w:ascii="Times New Roman" w:hAnsi="Times New Roman"/>
          <w:sz w:val="24"/>
        </w:rPr>
      </w:pPr>
      <w:r>
        <w:rPr>
          <w:rFonts w:ascii="Times New Roman" w:hAnsi="Times New Roman"/>
          <w:sz w:val="24"/>
        </w:rPr>
        <w:t>Бизнинг давлатимизда пул муомаласини тартибга солишда Узбекистон тубликаси Марказий банки куйидаги усуллардан фойдаланади.</w:t>
      </w:r>
    </w:p>
    <w:p w:rsidR="00DA5E27" w:rsidRDefault="00DA5E27" w:rsidP="00DA5E27">
      <w:pPr>
        <w:pBdr>
          <w:bottom w:val="single" w:sz="6" w:space="1" w:color="auto"/>
        </w:pBdr>
        <w:spacing w:line="240" w:lineRule="auto"/>
        <w:ind w:left="400" w:firstLine="0"/>
        <w:rPr>
          <w:rFonts w:ascii="Times New Roman" w:hAnsi="Times New Roman"/>
          <w:sz w:val="24"/>
        </w:rPr>
      </w:pPr>
      <w:r>
        <w:rPr>
          <w:rFonts w:ascii="Times New Roman" w:hAnsi="Times New Roman"/>
          <w:noProof/>
          <w:sz w:val="24"/>
        </w:rPr>
        <w:t>1.</w:t>
      </w:r>
      <w:r>
        <w:rPr>
          <w:rFonts w:ascii="Times New Roman" w:hAnsi="Times New Roman"/>
          <w:sz w:val="24"/>
        </w:rPr>
        <w:t xml:space="preserve"> Мажбурий резерв ставкаси нормасини белгилаш.</w:t>
      </w:r>
    </w:p>
    <w:p w:rsidR="00DA5E27" w:rsidRDefault="00DA5E27" w:rsidP="00DA5E27">
      <w:pPr>
        <w:spacing w:before="120" w:line="240" w:lineRule="auto"/>
        <w:ind w:firstLine="0"/>
        <w:jc w:val="left"/>
        <w:rPr>
          <w:rFonts w:ascii="Times New Roman" w:hAnsi="Times New Roman"/>
          <w:sz w:val="24"/>
        </w:rPr>
      </w:pPr>
      <w:r>
        <w:rPr>
          <w:rFonts w:ascii="Times New Roman" w:hAnsi="Times New Roman"/>
          <w:noProof/>
          <w:sz w:val="24"/>
        </w:rPr>
        <w:t>2.</w:t>
      </w:r>
      <w:r>
        <w:rPr>
          <w:rFonts w:ascii="Times New Roman" w:hAnsi="Times New Roman"/>
          <w:sz w:val="24"/>
        </w:rPr>
        <w:t xml:space="preserve"> Тижорат банкларини очик бозорда катнашиши.</w:t>
      </w:r>
    </w:p>
    <w:p w:rsidR="00DA5E27" w:rsidRDefault="00DA5E27" w:rsidP="00DA5E27">
      <w:pPr>
        <w:spacing w:before="120" w:line="240" w:lineRule="auto"/>
        <w:ind w:firstLine="0"/>
        <w:jc w:val="left"/>
        <w:rPr>
          <w:rFonts w:ascii="Times New Roman" w:hAnsi="Times New Roman"/>
          <w:sz w:val="24"/>
        </w:rPr>
      </w:pPr>
      <w:r>
        <w:rPr>
          <w:rFonts w:ascii="Times New Roman" w:hAnsi="Times New Roman"/>
          <w:noProof/>
          <w:sz w:val="24"/>
        </w:rPr>
        <w:t>3.</w:t>
      </w:r>
      <w:r>
        <w:rPr>
          <w:rFonts w:ascii="Times New Roman" w:hAnsi="Times New Roman"/>
          <w:sz w:val="24"/>
        </w:rPr>
        <w:t xml:space="preserve"> Марказлашган кредитлар учуя кайта молиялаштириш ставкасини урнатиш.</w:t>
      </w:r>
    </w:p>
    <w:p w:rsidR="00DA5E27" w:rsidRDefault="00DA5E27" w:rsidP="00DA5E27">
      <w:pPr>
        <w:tabs>
          <w:tab w:val="left" w:pos="851"/>
        </w:tabs>
        <w:spacing w:before="680" w:line="240" w:lineRule="auto"/>
        <w:ind w:firstLine="840"/>
        <w:rPr>
          <w:rFonts w:ascii="Times New Roman" w:hAnsi="Times New Roman"/>
          <w:sz w:val="24"/>
        </w:rPr>
      </w:pPr>
      <w:r>
        <w:rPr>
          <w:rFonts w:ascii="Times New Roman" w:hAnsi="Times New Roman"/>
          <w:sz w:val="24"/>
        </w:rPr>
        <w:t>Ҳозир купгина давлатларда пул муомаласини тартибга солишда очик бозорда операциялар утказиш усулидан фойдаланилмокда.</w:t>
      </w:r>
    </w:p>
    <w:p w:rsidR="00DA5E27" w:rsidRDefault="00DA5E27" w:rsidP="00DA5E27">
      <w:pPr>
        <w:spacing w:line="240" w:lineRule="auto"/>
        <w:ind w:firstLine="840"/>
        <w:rPr>
          <w:rFonts w:ascii="Times New Roman" w:hAnsi="Times New Roman"/>
          <w:sz w:val="24"/>
        </w:rPr>
      </w:pPr>
      <w:r>
        <w:rPr>
          <w:rFonts w:ascii="Times New Roman" w:hAnsi="Times New Roman"/>
          <w:sz w:val="24"/>
        </w:rPr>
        <w:t>Ёу ҳозирги куп кулланадиган монетар сиёсатнинг бир усули ҳисобланади. Бу усул тижорат банкларининг ликвидлик даражасига тезда таъсир утказа оладиган эшилувчан (мосланувчан), амалий ва оператив усул ҳисобданади. Бу усулни бошкаларидан фарки шундаки, уни заруриятга караб ва ҳоҳлаган микдорда утказиш мумкин. Бу механизм бозорни ривожланиш тенденциясига караб пул муомаласини баракарорлаштира опиши мумкин. Марказий Банкнинг- очик бозорда операциялар утказиш ҳукуки конунда белгиланган. Бунда олди</w:t>
      </w:r>
      <w:r>
        <w:rPr>
          <w:rFonts w:ascii="Times New Roman" w:hAnsi="Times New Roman"/>
          <w:noProof/>
          <w:sz w:val="24"/>
        </w:rPr>
        <w:t xml:space="preserve"> -</w:t>
      </w:r>
      <w:r>
        <w:rPr>
          <w:rFonts w:ascii="Times New Roman" w:hAnsi="Times New Roman"/>
          <w:sz w:val="24"/>
        </w:rPr>
        <w:t xml:space="preserve"> сотди объекти булиб давлат кийматбаҳо когозлари ва </w:t>
      </w:r>
      <w:r>
        <w:rPr>
          <w:rFonts w:ascii="Times New Roman" w:hAnsi="Times New Roman"/>
          <w:sz w:val="24"/>
          <w:lang w:val="en-US"/>
        </w:rPr>
        <w:t>R</w:t>
      </w:r>
      <w:r>
        <w:rPr>
          <w:rFonts w:ascii="Times New Roman" w:hAnsi="Times New Roman"/>
          <w:sz w:val="24"/>
        </w:rPr>
        <w:t xml:space="preserve"> арказий Банк узи чикарган карз мажбуриятлари булиши мумкин. Ҳозиргача муомалада Марказий Банкнинг уч ой муддатда сундириладиган депозит сертификатлари юрган булса,</w:t>
      </w:r>
      <w:r>
        <w:rPr>
          <w:rFonts w:ascii="Times New Roman" w:hAnsi="Times New Roman"/>
          <w:noProof/>
          <w:sz w:val="24"/>
        </w:rPr>
        <w:t xml:space="preserve"> 1996</w:t>
      </w:r>
      <w:r>
        <w:rPr>
          <w:rFonts w:ascii="Times New Roman" w:hAnsi="Times New Roman"/>
          <w:sz w:val="24"/>
        </w:rPr>
        <w:t xml:space="preserve"> йил март ойи охирида ГКО (киска муддатл</w:t>
      </w:r>
    </w:p>
    <w:p w:rsidR="00DA5E27" w:rsidRDefault="00DA5E27" w:rsidP="00DA5E27">
      <w:pPr>
        <w:spacing w:line="240" w:lineRule="auto"/>
        <w:ind w:firstLine="840"/>
        <w:rPr>
          <w:rFonts w:ascii="Times New Roman" w:hAnsi="Times New Roman"/>
          <w:sz w:val="24"/>
        </w:rPr>
      </w:pPr>
      <w:r>
        <w:rPr>
          <w:rFonts w:ascii="Times New Roman" w:hAnsi="Times New Roman"/>
          <w:sz w:val="24"/>
        </w:rPr>
        <w:t xml:space="preserve">и давлат облигациялари (К,МДО) чикарилади. Бу тижорат банклари ва корхоналарининг маблагларини хавар-хатардан саклаш ва даромад </w:t>
      </w:r>
      <w:r>
        <w:rPr>
          <w:rFonts w:ascii="Times New Roman" w:hAnsi="Times New Roman"/>
          <w:i/>
          <w:sz w:val="24"/>
        </w:rPr>
        <w:t xml:space="preserve">олиш </w:t>
      </w:r>
      <w:r>
        <w:rPr>
          <w:rFonts w:ascii="Times New Roman" w:hAnsi="Times New Roman"/>
          <w:sz w:val="24"/>
        </w:rPr>
        <w:t xml:space="preserve">имконини </w:t>
      </w:r>
      <w:r>
        <w:rPr>
          <w:rFonts w:ascii="Times New Roman" w:hAnsi="Times New Roman"/>
          <w:sz w:val="24"/>
        </w:rPr>
        <w:lastRenderedPageBreak/>
        <w:t>беради.</w:t>
      </w:r>
    </w:p>
    <w:p w:rsidR="00DA5E27" w:rsidRDefault="00DA5E27" w:rsidP="00DA5E27">
      <w:pPr>
        <w:spacing w:line="240" w:lineRule="auto"/>
        <w:ind w:firstLine="860"/>
        <w:rPr>
          <w:rFonts w:ascii="Times New Roman" w:hAnsi="Times New Roman"/>
          <w:sz w:val="24"/>
        </w:rPr>
      </w:pPr>
      <w:r>
        <w:rPr>
          <w:rFonts w:ascii="Times New Roman" w:hAnsi="Times New Roman"/>
          <w:sz w:val="24"/>
        </w:rPr>
        <w:t>Давлат кийматбаҳо когоздар бозори Ўзбекистон учун янги ҳодиса ҳисобланади. 1^МДО ни киритиш биринчидан, Молия вазирлигига Ў</w:t>
      </w:r>
      <w:r>
        <w:rPr>
          <w:rFonts w:ascii="Times New Roman" w:hAnsi="Times New Roman"/>
          <w:sz w:val="24"/>
          <w:vertAlign w:val="superscript"/>
        </w:rPr>
        <w:t>3</w:t>
      </w:r>
      <w:r>
        <w:rPr>
          <w:rFonts w:ascii="Times New Roman" w:hAnsi="Times New Roman"/>
          <w:sz w:val="24"/>
        </w:rPr>
        <w:t xml:space="preserve"> ясорий ҳаражатларининг бир кисмини инфляциядан ҳоли манба ҳисобидан коплашга, иккинчидан, хужалик юритувчи субъектлар узларининг буш маблагларини фойда олиш эвазига инвестиция килиш мумкинлигига имконият яратди.</w:t>
      </w:r>
    </w:p>
    <w:p w:rsidR="00DA5E27" w:rsidRDefault="00DA5E27" w:rsidP="00DA5E27">
      <w:pPr>
        <w:spacing w:line="240" w:lineRule="auto"/>
        <w:ind w:firstLine="840"/>
        <w:rPr>
          <w:rFonts w:ascii="Times New Roman" w:hAnsi="Times New Roman"/>
          <w:sz w:val="24"/>
        </w:rPr>
      </w:pPr>
    </w:p>
    <w:p w:rsidR="00DA5E27" w:rsidRDefault="00DA5E27" w:rsidP="00DA5E27">
      <w:pPr>
        <w:spacing w:line="240" w:lineRule="auto"/>
        <w:ind w:firstLine="840"/>
        <w:rPr>
          <w:rFonts w:ascii="Times New Roman" w:hAnsi="Times New Roman"/>
          <w:sz w:val="24"/>
        </w:rPr>
      </w:pPr>
      <w:r>
        <w:rPr>
          <w:rFonts w:ascii="Times New Roman" w:hAnsi="Times New Roman"/>
          <w:sz w:val="24"/>
        </w:rPr>
        <w:t>Хулоса.</w:t>
      </w:r>
    </w:p>
    <w:p w:rsidR="00DA5E27" w:rsidRDefault="00DA5E27" w:rsidP="00DA5E27">
      <w:pPr>
        <w:spacing w:line="240" w:lineRule="auto"/>
        <w:ind w:firstLine="840"/>
        <w:rPr>
          <w:rFonts w:ascii="Times New Roman" w:hAnsi="Times New Roman"/>
          <w:sz w:val="24"/>
        </w:rPr>
      </w:pPr>
      <w:r>
        <w:rPr>
          <w:rFonts w:ascii="Times New Roman" w:hAnsi="Times New Roman"/>
          <w:sz w:val="24"/>
        </w:rPr>
        <w:t>Ушбу маърузада когоз пулларнинг келиб чикишива мохияти,  когоз пулларнинг муомила конунлари ва когоз пулларнинг функциялари, уларнинг киймат курсаткичлари.Когоз пулларнинг кадрсизланиш сабаблари ва уни келтириб чикарувчи омиллар. Кредит пулларнинг замонавий шакллариурганиб чикилган. Пул тизими тушунчаси ва унинг элементлари. Пул тизимининг асосий типлари булган монометализм ва биметаллизмга таъриф берилган.</w:t>
      </w:r>
    </w:p>
    <w:p w:rsidR="00DA5E27" w:rsidRDefault="00DA5E27" w:rsidP="00DA5E27">
      <w:pPr>
        <w:spacing w:line="240" w:lineRule="auto"/>
        <w:ind w:firstLine="840"/>
        <w:rPr>
          <w:rFonts w:ascii="Times New Roman" w:hAnsi="Times New Roman"/>
          <w:sz w:val="24"/>
        </w:rPr>
      </w:pPr>
    </w:p>
    <w:p w:rsidR="00DA5E27" w:rsidRDefault="00DA5E27" w:rsidP="00DA5E27">
      <w:pPr>
        <w:spacing w:line="240" w:lineRule="auto"/>
        <w:ind w:firstLine="840"/>
        <w:rPr>
          <w:rFonts w:ascii="Times New Roman" w:hAnsi="Times New Roman"/>
          <w:sz w:val="24"/>
        </w:rPr>
      </w:pPr>
      <w:r>
        <w:rPr>
          <w:rFonts w:ascii="Times New Roman" w:hAnsi="Times New Roman"/>
          <w:sz w:val="24"/>
        </w:rPr>
        <w:t>Таянч иборалар.</w:t>
      </w:r>
    </w:p>
    <w:p w:rsidR="00DA5E27" w:rsidRDefault="00DA5E27" w:rsidP="00DA5E27">
      <w:pPr>
        <w:spacing w:line="240" w:lineRule="auto"/>
        <w:ind w:firstLine="840"/>
        <w:rPr>
          <w:rFonts w:ascii="Times New Roman" w:hAnsi="Times New Roman"/>
          <w:sz w:val="24"/>
        </w:rPr>
      </w:pPr>
      <w:r>
        <w:rPr>
          <w:rFonts w:ascii="Times New Roman" w:hAnsi="Times New Roman"/>
          <w:sz w:val="24"/>
        </w:rPr>
        <w:t>Когоз пул, кредит пул, банкнота, тизим, монометализм, биметализм, инфляция.</w:t>
      </w:r>
    </w:p>
    <w:p w:rsidR="00DA5E27" w:rsidRDefault="00DA5E27" w:rsidP="00DA5E27">
      <w:pPr>
        <w:spacing w:line="240" w:lineRule="auto"/>
        <w:ind w:firstLine="840"/>
        <w:rPr>
          <w:rFonts w:ascii="Times New Roman" w:hAnsi="Times New Roman"/>
          <w:sz w:val="24"/>
        </w:rPr>
      </w:pPr>
    </w:p>
    <w:p w:rsidR="00DA5E27" w:rsidRDefault="00DA5E27" w:rsidP="00DA5E27">
      <w:pPr>
        <w:spacing w:line="240" w:lineRule="auto"/>
        <w:ind w:firstLine="840"/>
        <w:rPr>
          <w:rFonts w:ascii="Times New Roman" w:hAnsi="Times New Roman"/>
          <w:sz w:val="24"/>
        </w:rPr>
      </w:pPr>
      <w:r>
        <w:rPr>
          <w:rFonts w:ascii="Times New Roman" w:hAnsi="Times New Roman"/>
          <w:sz w:val="24"/>
        </w:rPr>
        <w:t>Назорат саволлари.</w:t>
      </w:r>
    </w:p>
    <w:p w:rsidR="00DA5E27" w:rsidRDefault="00DA5E27" w:rsidP="00DA5E27">
      <w:pPr>
        <w:numPr>
          <w:ilvl w:val="0"/>
          <w:numId w:val="1"/>
        </w:numPr>
        <w:tabs>
          <w:tab w:val="left" w:pos="360"/>
        </w:tabs>
        <w:spacing w:line="240" w:lineRule="auto"/>
        <w:rPr>
          <w:rFonts w:ascii="Times New Roman" w:hAnsi="Times New Roman"/>
          <w:sz w:val="24"/>
        </w:rPr>
      </w:pPr>
      <w:r>
        <w:rPr>
          <w:rFonts w:ascii="Times New Roman" w:hAnsi="Times New Roman"/>
          <w:sz w:val="24"/>
        </w:rPr>
        <w:t>Когоз пулларнинг пайдо булиши?</w:t>
      </w:r>
    </w:p>
    <w:p w:rsidR="00DA5E27" w:rsidRDefault="00DA5E27" w:rsidP="00DA5E27">
      <w:pPr>
        <w:numPr>
          <w:ilvl w:val="0"/>
          <w:numId w:val="1"/>
        </w:numPr>
        <w:tabs>
          <w:tab w:val="left" w:pos="360"/>
        </w:tabs>
        <w:spacing w:line="240" w:lineRule="auto"/>
        <w:rPr>
          <w:rFonts w:ascii="Times New Roman" w:hAnsi="Times New Roman"/>
          <w:sz w:val="24"/>
        </w:rPr>
      </w:pPr>
      <w:r>
        <w:rPr>
          <w:rFonts w:ascii="Times New Roman" w:hAnsi="Times New Roman"/>
          <w:sz w:val="24"/>
        </w:rPr>
        <w:t>Когоз пулларнинг киймат курсаткичлари?</w:t>
      </w:r>
    </w:p>
    <w:p w:rsidR="00DA5E27" w:rsidRDefault="00DA5E27" w:rsidP="00DA5E27">
      <w:pPr>
        <w:numPr>
          <w:ilvl w:val="0"/>
          <w:numId w:val="1"/>
        </w:numPr>
        <w:tabs>
          <w:tab w:val="left" w:pos="360"/>
        </w:tabs>
        <w:spacing w:line="240" w:lineRule="auto"/>
        <w:rPr>
          <w:rFonts w:ascii="Times New Roman" w:hAnsi="Times New Roman"/>
          <w:sz w:val="24"/>
        </w:rPr>
      </w:pPr>
      <w:r>
        <w:rPr>
          <w:rFonts w:ascii="Times New Roman" w:hAnsi="Times New Roman"/>
          <w:sz w:val="24"/>
        </w:rPr>
        <w:t>Кредит пулларнинг кайси замонавий шаклларини биласиз?</w:t>
      </w:r>
    </w:p>
    <w:p w:rsidR="00DA5E27" w:rsidRDefault="00DA5E27" w:rsidP="00DA5E27">
      <w:pPr>
        <w:numPr>
          <w:ilvl w:val="0"/>
          <w:numId w:val="1"/>
        </w:numPr>
        <w:tabs>
          <w:tab w:val="left" w:pos="360"/>
        </w:tabs>
        <w:spacing w:line="240" w:lineRule="auto"/>
        <w:rPr>
          <w:rFonts w:ascii="Times New Roman" w:hAnsi="Times New Roman"/>
          <w:sz w:val="24"/>
        </w:rPr>
      </w:pPr>
      <w:r>
        <w:rPr>
          <w:rFonts w:ascii="Times New Roman" w:hAnsi="Times New Roman"/>
          <w:sz w:val="24"/>
        </w:rPr>
        <w:t>Пул тизимининг элементлари?</w:t>
      </w:r>
    </w:p>
    <w:p w:rsidR="00DA5E27" w:rsidRDefault="00DA5E27" w:rsidP="00DA5E27">
      <w:pPr>
        <w:numPr>
          <w:ilvl w:val="0"/>
          <w:numId w:val="1"/>
        </w:numPr>
        <w:tabs>
          <w:tab w:val="left" w:pos="360"/>
        </w:tabs>
        <w:spacing w:line="240" w:lineRule="auto"/>
        <w:rPr>
          <w:rFonts w:ascii="Times New Roman" w:hAnsi="Times New Roman"/>
          <w:sz w:val="24"/>
        </w:rPr>
      </w:pPr>
      <w:r>
        <w:rPr>
          <w:rFonts w:ascii="Times New Roman" w:hAnsi="Times New Roman"/>
          <w:sz w:val="24"/>
        </w:rPr>
        <w:t>Монометаллизм ва биметаллизмга таъриф?</w:t>
      </w:r>
    </w:p>
    <w:p w:rsidR="00DA5E27" w:rsidRDefault="00DA5E27" w:rsidP="00DA5E27">
      <w:pPr>
        <w:spacing w:line="240" w:lineRule="auto"/>
        <w:ind w:firstLine="0"/>
        <w:rPr>
          <w:rFonts w:ascii="Times New Roman" w:hAnsi="Times New Roman"/>
          <w:sz w:val="24"/>
        </w:rPr>
      </w:pPr>
    </w:p>
    <w:p w:rsidR="00DA5E27" w:rsidRDefault="00DA5E27" w:rsidP="00DA5E27">
      <w:pPr>
        <w:spacing w:line="240" w:lineRule="auto"/>
        <w:ind w:firstLine="840"/>
        <w:rPr>
          <w:rFonts w:ascii="Times New Roman" w:hAnsi="Times New Roman"/>
          <w:sz w:val="24"/>
        </w:rPr>
      </w:pPr>
      <w:r>
        <w:rPr>
          <w:rFonts w:ascii="Times New Roman" w:hAnsi="Times New Roman"/>
          <w:sz w:val="24"/>
        </w:rPr>
        <w:t>Асосий адабиётлар руйхати:</w:t>
      </w:r>
    </w:p>
    <w:p w:rsidR="00DA5E27" w:rsidRDefault="00DA5E27" w:rsidP="00DA5E27">
      <w:pPr>
        <w:numPr>
          <w:ilvl w:val="0"/>
          <w:numId w:val="2"/>
        </w:numPr>
        <w:tabs>
          <w:tab w:val="left" w:pos="360"/>
        </w:tabs>
        <w:spacing w:line="240" w:lineRule="auto"/>
        <w:rPr>
          <w:rFonts w:ascii="Times New Roman" w:hAnsi="Times New Roman"/>
          <w:sz w:val="24"/>
        </w:rPr>
      </w:pPr>
      <w:r>
        <w:rPr>
          <w:rFonts w:ascii="Times New Roman" w:hAnsi="Times New Roman"/>
          <w:sz w:val="24"/>
        </w:rPr>
        <w:t>Каримов И.А“Узбекистан по пути углубления экономических реформ”-Т.:Узбекистан,1995.</w:t>
      </w:r>
    </w:p>
    <w:p w:rsidR="00DA5E27" w:rsidRDefault="00DA5E27" w:rsidP="00DA5E27">
      <w:pPr>
        <w:numPr>
          <w:ilvl w:val="0"/>
          <w:numId w:val="2"/>
        </w:numPr>
        <w:tabs>
          <w:tab w:val="left" w:pos="360"/>
        </w:tabs>
        <w:spacing w:line="240" w:lineRule="auto"/>
        <w:rPr>
          <w:rFonts w:ascii="Times New Roman" w:hAnsi="Times New Roman"/>
          <w:sz w:val="24"/>
        </w:rPr>
      </w:pPr>
      <w:r>
        <w:rPr>
          <w:rFonts w:ascii="Times New Roman" w:hAnsi="Times New Roman"/>
          <w:sz w:val="24"/>
        </w:rPr>
        <w:t xml:space="preserve">Каримов И.А. Стабильност и реформў: Стати и вўступления”-М.:Палея,1996  </w:t>
      </w:r>
    </w:p>
    <w:p w:rsidR="00DA5E27" w:rsidRDefault="00DA5E27" w:rsidP="00DA5E27">
      <w:pPr>
        <w:numPr>
          <w:ilvl w:val="0"/>
          <w:numId w:val="2"/>
        </w:numPr>
        <w:tabs>
          <w:tab w:val="left" w:pos="360"/>
        </w:tabs>
        <w:spacing w:line="240" w:lineRule="auto"/>
        <w:rPr>
          <w:rFonts w:ascii="Times New Roman" w:hAnsi="Times New Roman"/>
          <w:sz w:val="24"/>
        </w:rPr>
      </w:pPr>
      <w:r>
        <w:rPr>
          <w:rFonts w:ascii="Times New Roman" w:hAnsi="Times New Roman"/>
          <w:sz w:val="24"/>
        </w:rPr>
        <w:t>Закон Республики Узбекистан “О Центральном банке” .</w:t>
      </w:r>
    </w:p>
    <w:p w:rsidR="00DA5E27" w:rsidRDefault="00DA5E27" w:rsidP="00DA5E27">
      <w:pPr>
        <w:numPr>
          <w:ilvl w:val="0"/>
          <w:numId w:val="2"/>
        </w:numPr>
        <w:tabs>
          <w:tab w:val="left" w:pos="360"/>
        </w:tabs>
        <w:spacing w:line="240" w:lineRule="auto"/>
        <w:rPr>
          <w:rFonts w:ascii="Times New Roman" w:hAnsi="Times New Roman"/>
          <w:sz w:val="24"/>
        </w:rPr>
      </w:pPr>
      <w:r>
        <w:rPr>
          <w:rFonts w:ascii="Times New Roman" w:hAnsi="Times New Roman"/>
          <w:sz w:val="24"/>
        </w:rPr>
        <w:t>Закон Республики Узбекистан “ О банках и банковской деятельности”.</w:t>
      </w:r>
    </w:p>
    <w:p w:rsidR="00DA5E27" w:rsidRDefault="00DA5E27" w:rsidP="00DA5E27">
      <w:pPr>
        <w:numPr>
          <w:ilvl w:val="0"/>
          <w:numId w:val="2"/>
        </w:numPr>
        <w:tabs>
          <w:tab w:val="left" w:pos="360"/>
        </w:tabs>
        <w:spacing w:line="240" w:lineRule="auto"/>
        <w:rPr>
          <w:rFonts w:ascii="Times New Roman" w:hAnsi="Times New Roman"/>
          <w:sz w:val="24"/>
        </w:rPr>
      </w:pPr>
      <w:r>
        <w:rPr>
          <w:rFonts w:ascii="Times New Roman" w:hAnsi="Times New Roman"/>
          <w:sz w:val="24"/>
        </w:rPr>
        <w:t>Банковское дело. Под ред. проф. Колесникова В И. М., Финансў и сстатистика, 1995.</w:t>
      </w:r>
    </w:p>
    <w:p w:rsidR="00DA5E27" w:rsidRDefault="00DA5E27" w:rsidP="00DA5E27">
      <w:pPr>
        <w:numPr>
          <w:ilvl w:val="0"/>
          <w:numId w:val="2"/>
        </w:numPr>
        <w:tabs>
          <w:tab w:val="left" w:pos="360"/>
        </w:tabs>
        <w:spacing w:line="240" w:lineRule="auto"/>
        <w:rPr>
          <w:rFonts w:ascii="Times New Roman" w:hAnsi="Times New Roman"/>
          <w:sz w:val="24"/>
        </w:rPr>
      </w:pPr>
      <w:r>
        <w:rPr>
          <w:rFonts w:ascii="Times New Roman" w:hAnsi="Times New Roman"/>
          <w:sz w:val="24"/>
        </w:rPr>
        <w:t>Банковское дело. Под ред. проф. Лаврушина О.И. М., Финансў и статистика, 1992.</w:t>
      </w:r>
    </w:p>
    <w:p w:rsidR="00DA5E27" w:rsidRDefault="00DA5E27" w:rsidP="00DA5E27">
      <w:pPr>
        <w:numPr>
          <w:ilvl w:val="0"/>
          <w:numId w:val="2"/>
        </w:numPr>
        <w:tabs>
          <w:tab w:val="left" w:pos="360"/>
        </w:tabs>
        <w:spacing w:line="240" w:lineRule="auto"/>
        <w:rPr>
          <w:rFonts w:ascii="Times New Roman" w:hAnsi="Times New Roman"/>
          <w:sz w:val="24"/>
        </w:rPr>
      </w:pPr>
    </w:p>
    <w:p w:rsidR="00DA5E27" w:rsidRDefault="00DA5E27" w:rsidP="00DA5E27">
      <w:pPr>
        <w:spacing w:line="240" w:lineRule="auto"/>
        <w:rPr>
          <w:rFonts w:ascii="Times New Roman" w:hAnsi="Times New Roman"/>
          <w:sz w:val="24"/>
        </w:rPr>
      </w:pPr>
      <w:r>
        <w:rPr>
          <w:rFonts w:ascii="Times New Roman" w:hAnsi="Times New Roman"/>
          <w:sz w:val="24"/>
        </w:rPr>
        <w:t>Кушимча адабиетлар руйхати:</w:t>
      </w:r>
    </w:p>
    <w:p w:rsidR="00DA5E27" w:rsidRDefault="00DA5E27" w:rsidP="00DA5E27">
      <w:pPr>
        <w:pStyle w:val="BodyText2"/>
        <w:numPr>
          <w:ilvl w:val="0"/>
          <w:numId w:val="3"/>
        </w:numPr>
        <w:tabs>
          <w:tab w:val="left" w:pos="360"/>
        </w:tabs>
        <w:rPr>
          <w:rFonts w:ascii="Times New Roman" w:hAnsi="Times New Roman"/>
        </w:rPr>
      </w:pPr>
      <w:r>
        <w:rPr>
          <w:rFonts w:ascii="Times New Roman" w:hAnsi="Times New Roman"/>
        </w:rPr>
        <w:t>Крис Дж. Барлтроп и Диана Мак Нотон. Банковские учреждения в развиваюшихся странах. Том2. ИЭР ВБ вашингтон Д.С.</w:t>
      </w:r>
    </w:p>
    <w:p w:rsidR="00DA5E27" w:rsidRDefault="00DA5E27" w:rsidP="00DA5E27">
      <w:pPr>
        <w:numPr>
          <w:ilvl w:val="0"/>
          <w:numId w:val="3"/>
        </w:numPr>
        <w:tabs>
          <w:tab w:val="left" w:pos="360"/>
        </w:tabs>
        <w:spacing w:line="240" w:lineRule="auto"/>
        <w:rPr>
          <w:rFonts w:ascii="Times New Roman" w:hAnsi="Times New Roman"/>
          <w:sz w:val="24"/>
        </w:rPr>
      </w:pPr>
      <w:r>
        <w:rPr>
          <w:rFonts w:ascii="Times New Roman" w:hAnsi="Times New Roman"/>
          <w:sz w:val="24"/>
        </w:rPr>
        <w:t>Операции коммерческих банков и зарубежний опит. Ширинская Е.Б., соколинская И.Э., М., Финанси и статистика. 1993.</w:t>
      </w:r>
    </w:p>
    <w:p w:rsidR="00DA5E27" w:rsidRDefault="00DA5E27" w:rsidP="00DA5E27">
      <w:pPr>
        <w:numPr>
          <w:ilvl w:val="0"/>
          <w:numId w:val="3"/>
        </w:numPr>
        <w:tabs>
          <w:tab w:val="left" w:pos="360"/>
        </w:tabs>
        <w:spacing w:line="240" w:lineRule="auto"/>
        <w:rPr>
          <w:rFonts w:ascii="Times New Roman" w:hAnsi="Times New Roman"/>
          <w:sz w:val="24"/>
        </w:rPr>
      </w:pPr>
      <w:r>
        <w:rPr>
          <w:rFonts w:ascii="Times New Roman" w:hAnsi="Times New Roman"/>
          <w:sz w:val="24"/>
        </w:rPr>
        <w:t>Основи денежнего обрашения и кредита. Поляков В.П., Московкина Л.А., М, Инфра-М, 1995.</w:t>
      </w:r>
    </w:p>
    <w:p w:rsidR="00DA5E27" w:rsidRDefault="00DA5E27" w:rsidP="00DA5E27">
      <w:pPr>
        <w:numPr>
          <w:ilvl w:val="0"/>
          <w:numId w:val="3"/>
        </w:numPr>
        <w:tabs>
          <w:tab w:val="left" w:pos="360"/>
        </w:tabs>
        <w:spacing w:line="240" w:lineRule="auto"/>
        <w:rPr>
          <w:rFonts w:ascii="Times New Roman" w:hAnsi="Times New Roman"/>
          <w:sz w:val="24"/>
        </w:rPr>
      </w:pPr>
      <w:r>
        <w:rPr>
          <w:rFonts w:ascii="Times New Roman" w:hAnsi="Times New Roman"/>
          <w:sz w:val="24"/>
        </w:rPr>
        <w:t xml:space="preserve">Дж К. Ван Хорн. “Основи управления финансами” –М.: “Финанси и статистика”, 1997. </w:t>
      </w:r>
    </w:p>
    <w:p w:rsidR="00DA5E27" w:rsidRDefault="00DA5E27" w:rsidP="00DA5E27">
      <w:pPr>
        <w:spacing w:line="240" w:lineRule="auto"/>
        <w:ind w:firstLine="840"/>
        <w:rPr>
          <w:rFonts w:ascii="Times New Roman" w:hAnsi="Times New Roman"/>
          <w:sz w:val="24"/>
        </w:rPr>
      </w:pPr>
    </w:p>
    <w:p w:rsidR="00BC068A" w:rsidRDefault="00DA5E27" w:rsidP="00DA5E27">
      <w:r>
        <w:rPr>
          <w:rFonts w:ascii="Times New Roman" w:hAnsi="Times New Roman"/>
          <w:sz w:val="24"/>
        </w:rPr>
        <w:br w:type="page"/>
      </w:r>
      <w:bookmarkStart w:id="0" w:name="_GoBack"/>
      <w:bookmarkEnd w:id="0"/>
    </w:p>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Bodo_uzb">
    <w:charset w:val="00"/>
    <w:family w:val="auto"/>
    <w:pitch w:val="variable"/>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0F56FEF"/>
    <w:multiLevelType w:val="singleLevel"/>
    <w:tmpl w:val="0419000F"/>
    <w:lvl w:ilvl="0">
      <w:start w:val="1"/>
      <w:numFmt w:val="decimal"/>
      <w:lvlText w:val="%1."/>
      <w:legacy w:legacy="1" w:legacySpace="0" w:legacyIndent="360"/>
      <w:lvlJc w:val="left"/>
      <w:pPr>
        <w:ind w:left="360" w:hanging="360"/>
      </w:pPr>
    </w:lvl>
  </w:abstractNum>
  <w:abstractNum w:abstractNumId="1">
    <w:nsid w:val="644E48A2"/>
    <w:multiLevelType w:val="singleLevel"/>
    <w:tmpl w:val="0419000F"/>
    <w:lvl w:ilvl="0">
      <w:start w:val="1"/>
      <w:numFmt w:val="decimal"/>
      <w:lvlText w:val="%1."/>
      <w:legacy w:legacy="1" w:legacySpace="0" w:legacyIndent="360"/>
      <w:lvlJc w:val="left"/>
      <w:pPr>
        <w:ind w:left="360" w:hanging="360"/>
      </w:pPr>
    </w:lvl>
  </w:abstractNum>
  <w:abstractNum w:abstractNumId="2">
    <w:nsid w:val="70A415A0"/>
    <w:multiLevelType w:val="singleLevel"/>
    <w:tmpl w:val="0419000F"/>
    <w:lvl w:ilvl="0">
      <w:start w:val="1"/>
      <w:numFmt w:val="decimal"/>
      <w:lvlText w:val="%1."/>
      <w:legacy w:legacy="1" w:legacySpace="0" w:legacyIndent="360"/>
      <w:lvlJc w:val="left"/>
      <w:pPr>
        <w:ind w:left="360" w:hanging="36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5E27"/>
    <w:rsid w:val="00BC068A"/>
    <w:rsid w:val="00DA5E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5E27"/>
    <w:pPr>
      <w:widowControl w:val="0"/>
      <w:spacing w:after="0" w:line="440" w:lineRule="auto"/>
      <w:ind w:firstLine="720"/>
      <w:jc w:val="both"/>
    </w:pPr>
    <w:rPr>
      <w:rFonts w:ascii="Arial" w:eastAsia="Times New Roman" w:hAnsi="Arial" w:cs="Times New Roman"/>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FR2">
    <w:name w:val="FR2"/>
    <w:rsid w:val="00DA5E27"/>
    <w:pPr>
      <w:widowControl w:val="0"/>
      <w:spacing w:after="0" w:line="440" w:lineRule="auto"/>
      <w:ind w:firstLine="720"/>
      <w:jc w:val="both"/>
    </w:pPr>
    <w:rPr>
      <w:rFonts w:ascii="Arial" w:eastAsia="Times New Roman" w:hAnsi="Arial" w:cs="Times New Roman"/>
      <w:szCs w:val="20"/>
      <w:lang w:val="ru-RU" w:eastAsia="ru-RU"/>
    </w:rPr>
  </w:style>
  <w:style w:type="paragraph" w:customStyle="1" w:styleId="FR5">
    <w:name w:val="FR5"/>
    <w:rsid w:val="00DA5E27"/>
    <w:pPr>
      <w:widowControl w:val="0"/>
      <w:spacing w:after="0" w:line="240" w:lineRule="auto"/>
      <w:ind w:left="2040"/>
    </w:pPr>
    <w:rPr>
      <w:rFonts w:ascii="Arial" w:eastAsia="Times New Roman" w:hAnsi="Arial" w:cs="Times New Roman"/>
      <w:noProof/>
      <w:sz w:val="12"/>
      <w:szCs w:val="20"/>
      <w:lang w:val="ru-RU" w:eastAsia="ru-RU"/>
    </w:rPr>
  </w:style>
  <w:style w:type="paragraph" w:customStyle="1" w:styleId="BodyText2">
    <w:name w:val="Body Text 2"/>
    <w:basedOn w:val="a"/>
    <w:rsid w:val="00DA5E27"/>
    <w:pPr>
      <w:spacing w:line="240" w:lineRule="auto"/>
      <w:ind w:firstLine="0"/>
    </w:pPr>
    <w:rPr>
      <w:rFonts w:ascii="Bodo_uzb" w:hAnsi="Bodo_uzb"/>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5E27"/>
    <w:pPr>
      <w:widowControl w:val="0"/>
      <w:spacing w:after="0" w:line="440" w:lineRule="auto"/>
      <w:ind w:firstLine="720"/>
      <w:jc w:val="both"/>
    </w:pPr>
    <w:rPr>
      <w:rFonts w:ascii="Arial" w:eastAsia="Times New Roman" w:hAnsi="Arial" w:cs="Times New Roman"/>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FR2">
    <w:name w:val="FR2"/>
    <w:rsid w:val="00DA5E27"/>
    <w:pPr>
      <w:widowControl w:val="0"/>
      <w:spacing w:after="0" w:line="440" w:lineRule="auto"/>
      <w:ind w:firstLine="720"/>
      <w:jc w:val="both"/>
    </w:pPr>
    <w:rPr>
      <w:rFonts w:ascii="Arial" w:eastAsia="Times New Roman" w:hAnsi="Arial" w:cs="Times New Roman"/>
      <w:szCs w:val="20"/>
      <w:lang w:val="ru-RU" w:eastAsia="ru-RU"/>
    </w:rPr>
  </w:style>
  <w:style w:type="paragraph" w:customStyle="1" w:styleId="FR5">
    <w:name w:val="FR5"/>
    <w:rsid w:val="00DA5E27"/>
    <w:pPr>
      <w:widowControl w:val="0"/>
      <w:spacing w:after="0" w:line="240" w:lineRule="auto"/>
      <w:ind w:left="2040"/>
    </w:pPr>
    <w:rPr>
      <w:rFonts w:ascii="Arial" w:eastAsia="Times New Roman" w:hAnsi="Arial" w:cs="Times New Roman"/>
      <w:noProof/>
      <w:sz w:val="12"/>
      <w:szCs w:val="20"/>
      <w:lang w:val="ru-RU" w:eastAsia="ru-RU"/>
    </w:rPr>
  </w:style>
  <w:style w:type="paragraph" w:customStyle="1" w:styleId="BodyText2">
    <w:name w:val="Body Text 2"/>
    <w:basedOn w:val="a"/>
    <w:rsid w:val="00DA5E27"/>
    <w:pPr>
      <w:spacing w:line="240" w:lineRule="auto"/>
      <w:ind w:firstLine="0"/>
    </w:pPr>
    <w:rPr>
      <w:rFonts w:ascii="Bodo_uzb" w:hAnsi="Bodo_uz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14</Pages>
  <Words>5448</Words>
  <Characters>31056</Characters>
  <Application>Microsoft Office Word</Application>
  <DocSecurity>0</DocSecurity>
  <Lines>258</Lines>
  <Paragraphs>72</Paragraphs>
  <ScaleCrop>false</ScaleCrop>
  <Company>Home</Company>
  <LinksUpToDate>false</LinksUpToDate>
  <CharactersWithSpaces>36432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2012-11-04T13:36:00Z</dcterms:created>
  <dcterms:modified xsi:type="dcterms:W3CDTF">2012-11-04T13:36:00Z</dcterms:modified>
</cp:coreProperties>
</file>